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43" w:rsidRDefault="00467343" w:rsidP="005F2E3B">
      <w:pPr>
        <w:tabs>
          <w:tab w:val="left" w:pos="3349"/>
        </w:tabs>
      </w:pPr>
    </w:p>
    <w:p w:rsidR="0087426C" w:rsidRDefault="00FE4E58">
      <w:pPr>
        <w:sectPr w:rsidR="0087426C" w:rsidSect="004719AB">
          <w:footerReference w:type="default" r:id="rId8"/>
          <w:pgSz w:w="11906" w:h="16838" w:code="9"/>
          <w:pgMar w:top="1230" w:right="1701" w:bottom="1230" w:left="1701" w:header="539" w:footer="539" w:gutter="0"/>
          <w:pgNumType w:start="1"/>
          <w:cols w:space="708"/>
          <w:docGrid w:linePitch="381"/>
        </w:sectPr>
      </w:pPr>
      <w:r w:rsidRPr="00467343">
        <w:rPr>
          <w:noProof/>
          <w:lang w:val="en-SG" w:eastAsia="en-SG"/>
        </w:rPr>
        <mc:AlternateContent>
          <mc:Choice Requires="wps">
            <w:drawing>
              <wp:anchor distT="0" distB="0" distL="114300" distR="114300" simplePos="0" relativeHeight="251667456" behindDoc="1" locked="0" layoutInCell="1" allowOverlap="1" wp14:anchorId="34716DA4" wp14:editId="7E880E82">
                <wp:simplePos x="0" y="0"/>
                <wp:positionH relativeFrom="column">
                  <wp:posOffset>798830</wp:posOffset>
                </wp:positionH>
                <wp:positionV relativeFrom="paragraph">
                  <wp:posOffset>8505190</wp:posOffset>
                </wp:positionV>
                <wp:extent cx="4447540" cy="707390"/>
                <wp:effectExtent l="0" t="0" r="0" b="0"/>
                <wp:wrapTight wrapText="bothSides">
                  <wp:wrapPolygon edited="0">
                    <wp:start x="0" y="0"/>
                    <wp:lineTo x="0" y="21600"/>
                    <wp:lineTo x="21600" y="21600"/>
                    <wp:lineTo x="21600" y="0"/>
                  </wp:wrapPolygon>
                </wp:wrapTight>
                <wp:docPr id="3" name="TextBox 5"/>
                <wp:cNvGraphicFramePr/>
                <a:graphic xmlns:a="http://schemas.openxmlformats.org/drawingml/2006/main">
                  <a:graphicData uri="http://schemas.microsoft.com/office/word/2010/wordprocessingShape">
                    <wps:wsp>
                      <wps:cNvSpPr txBox="1"/>
                      <wps:spPr>
                        <a:xfrm>
                          <a:off x="0" y="0"/>
                          <a:ext cx="4447540" cy="707390"/>
                        </a:xfrm>
                        <a:prstGeom prst="rect">
                          <a:avLst/>
                        </a:prstGeom>
                        <a:noFill/>
                      </wps:spPr>
                      <wps:txbx>
                        <w:txbxContent>
                          <w:p w:rsidR="00E7340B" w:rsidRPr="00F409E3" w:rsidRDefault="00E7340B" w:rsidP="00FE4E58">
                            <w:pPr>
                              <w:pStyle w:val="NormalWeb"/>
                              <w:spacing w:before="0" w:beforeAutospacing="0" w:after="0"/>
                              <w:jc w:val="right"/>
                              <w:rPr>
                                <w:i/>
                                <w:sz w:val="16"/>
                              </w:rPr>
                            </w:pPr>
                            <w:r>
                              <w:rPr>
                                <w:rFonts w:ascii="Calibri" w:hAnsi="Calibri" w:cstheme="minorBidi"/>
                                <w:bCs/>
                                <w:i/>
                                <w:color w:val="000000" w:themeColor="text1"/>
                                <w:kern w:val="24"/>
                                <w:szCs w:val="40"/>
                                <w:lang w:val="en-US"/>
                              </w:rPr>
                              <w:t>Second Edition</w:t>
                            </w:r>
                          </w:p>
                        </w:txbxContent>
                      </wps:txbx>
                      <wps:bodyPr wrap="square" rtlCol="0">
                        <a:spAutoFit/>
                      </wps:bodyPr>
                    </wps:wsp>
                  </a:graphicData>
                </a:graphic>
                <wp14:sizeRelH relativeFrom="margin">
                  <wp14:pctWidth>0</wp14:pctWidth>
                </wp14:sizeRelH>
              </wp:anchor>
            </w:drawing>
          </mc:Choice>
          <mc:Fallback>
            <w:pict>
              <v:shapetype w14:anchorId="34716DA4" id="_x0000_t202" coordsize="21600,21600" o:spt="202" path="m,l,21600r21600,l21600,xe">
                <v:stroke joinstyle="miter"/>
                <v:path gradientshapeok="t" o:connecttype="rect"/>
              </v:shapetype>
              <v:shape id="TextBox 5" o:spid="_x0000_s1026" type="#_x0000_t202" style="position:absolute;margin-left:62.9pt;margin-top:669.7pt;width:350.2pt;height:55.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" filled="f" stroked="f">
                <v:textbox style="mso-fit-shape-to-text:t">
                  <w:txbxContent>
                    <w:p w:rsidR="00E7340B" w:rsidRPr="00F409E3" w:rsidRDefault="00E7340B" w:rsidP="00FE4E58">
                      <w:pPr>
                        <w:pStyle w:val="NormalWeb"/>
                        <w:spacing w:before="0" w:beforeAutospacing="0" w:after="0"/>
                        <w:jc w:val="right"/>
                        <w:rPr>
                          <w:i/>
                          <w:sz w:val="16"/>
                        </w:rPr>
                      </w:pPr>
                      <w:r>
                        <w:rPr>
                          <w:rFonts w:ascii="Calibri" w:hAnsi="Calibri" w:cstheme="minorBidi"/>
                          <w:bCs/>
                          <w:i/>
                          <w:color w:val="000000" w:themeColor="text1"/>
                          <w:kern w:val="24"/>
                          <w:szCs w:val="40"/>
                          <w:lang w:val="en-US"/>
                        </w:rPr>
                        <w:t>Second Edition</w:t>
                      </w:r>
                    </w:p>
                  </w:txbxContent>
                </v:textbox>
                <w10:wrap type="tight"/>
              </v:shape>
            </w:pict>
          </mc:Fallback>
        </mc:AlternateContent>
      </w:r>
      <w:r w:rsidR="00F409E3" w:rsidRPr="00467343">
        <w:rPr>
          <w:noProof/>
          <w:lang w:val="en-SG" w:eastAsia="en-SG"/>
        </w:rPr>
        <mc:AlternateContent>
          <mc:Choice Requires="wps">
            <w:drawing>
              <wp:anchor distT="0" distB="0" distL="114300" distR="114300" simplePos="0" relativeHeight="251660288" behindDoc="1" locked="0" layoutInCell="1" allowOverlap="1" wp14:anchorId="3F97B4B1" wp14:editId="39FBB4DB">
                <wp:simplePos x="0" y="0"/>
                <wp:positionH relativeFrom="column">
                  <wp:posOffset>179705</wp:posOffset>
                </wp:positionH>
                <wp:positionV relativeFrom="paragraph">
                  <wp:posOffset>2451100</wp:posOffset>
                </wp:positionV>
                <wp:extent cx="5333365" cy="488950"/>
                <wp:effectExtent l="0" t="0" r="0" b="0"/>
                <wp:wrapTight wrapText="bothSides">
                  <wp:wrapPolygon edited="0">
                    <wp:start x="0" y="0"/>
                    <wp:lineTo x="0" y="21600"/>
                    <wp:lineTo x="21600" y="21600"/>
                    <wp:lineTo x="21600" y="0"/>
                  </wp:wrapPolygon>
                </wp:wrapTight>
                <wp:docPr id="6" name="TextBox 5"/>
                <wp:cNvGraphicFramePr/>
                <a:graphic xmlns:a="http://schemas.openxmlformats.org/drawingml/2006/main">
                  <a:graphicData uri="http://schemas.microsoft.com/office/word/2010/wordprocessingShape">
                    <wps:wsp>
                      <wps:cNvSpPr txBox="1"/>
                      <wps:spPr>
                        <a:xfrm>
                          <a:off x="0" y="0"/>
                          <a:ext cx="5333365" cy="488950"/>
                        </a:xfrm>
                        <a:prstGeom prst="rect">
                          <a:avLst/>
                        </a:prstGeom>
                        <a:noFill/>
                      </wps:spPr>
                      <wps:txbx>
                        <w:txbxContent>
                          <w:p w:rsidR="00E7340B" w:rsidRPr="00422853" w:rsidRDefault="00E7340B" w:rsidP="00467343">
                            <w:pPr>
                              <w:pStyle w:val="NormalWeb"/>
                              <w:spacing w:before="0" w:beforeAutospacing="0" w:after="0"/>
                              <w:rPr>
                                <w:rFonts w:ascii="Calibri" w:hAnsi="Calibri" w:cstheme="minorBidi"/>
                                <w:b/>
                                <w:bCs/>
                                <w:color w:val="5F5F5F"/>
                                <w:kern w:val="24"/>
                                <w:sz w:val="32"/>
                                <w:szCs w:val="40"/>
                                <w:lang w:val="en-US"/>
                              </w:rPr>
                            </w:pPr>
                            <w:r w:rsidRPr="00422853">
                              <w:rPr>
                                <w:rFonts w:ascii="Calibri" w:hAnsi="Calibri" w:cstheme="minorBidi"/>
                                <w:b/>
                                <w:bCs/>
                                <w:color w:val="5F5F5F"/>
                                <w:kern w:val="24"/>
                                <w:sz w:val="32"/>
                                <w:szCs w:val="40"/>
                                <w:lang w:val="en-US"/>
                              </w:rPr>
                              <w:t>A MARK OF RECOGNITION</w:t>
                            </w:r>
                            <w:proofErr w:type="gramStart"/>
                            <w:r w:rsidRPr="00422853">
                              <w:rPr>
                                <w:rFonts w:ascii="Calibri" w:hAnsi="Calibri" w:cstheme="minorBidi"/>
                                <w:b/>
                                <w:bCs/>
                                <w:color w:val="5F5F5F"/>
                                <w:kern w:val="24"/>
                                <w:sz w:val="32"/>
                                <w:szCs w:val="40"/>
                                <w:lang w:val="en-US"/>
                              </w:rPr>
                              <w:t xml:space="preserve">, </w:t>
                            </w:r>
                            <w:r w:rsidRPr="00422853">
                              <w:rPr>
                                <w:color w:val="5F5F5F"/>
                                <w:sz w:val="20"/>
                              </w:rPr>
                              <w:t xml:space="preserve"> </w:t>
                            </w:r>
                            <w:r w:rsidRPr="00422853">
                              <w:rPr>
                                <w:rFonts w:ascii="Calibri" w:hAnsi="Calibri" w:cstheme="minorBidi"/>
                                <w:b/>
                                <w:bCs/>
                                <w:color w:val="5F5F5F"/>
                                <w:kern w:val="24"/>
                                <w:sz w:val="32"/>
                                <w:szCs w:val="40"/>
                                <w:lang w:val="en-US"/>
                              </w:rPr>
                              <w:t>A</w:t>
                            </w:r>
                            <w:proofErr w:type="gramEnd"/>
                            <w:r w:rsidRPr="00422853">
                              <w:rPr>
                                <w:rFonts w:ascii="Calibri" w:hAnsi="Calibri" w:cstheme="minorBidi"/>
                                <w:b/>
                                <w:bCs/>
                                <w:color w:val="5F5F5F"/>
                                <w:kern w:val="24"/>
                                <w:sz w:val="32"/>
                                <w:szCs w:val="40"/>
                                <w:lang w:val="en-US"/>
                              </w:rPr>
                              <w:t xml:space="preserve"> SYMBOL OF YOUR SUPPORT</w:t>
                            </w:r>
                          </w:p>
                          <w:p w:rsidR="00E7340B" w:rsidRPr="00467343" w:rsidRDefault="00E7340B" w:rsidP="00467343">
                            <w:pPr>
                              <w:pStyle w:val="NormalWeb"/>
                              <w:spacing w:before="0" w:beforeAutospacing="0" w:after="0"/>
                              <w:rPr>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97B4B1" id="_x0000_s1027" type="#_x0000_t202" style="position:absolute;margin-left:14.15pt;margin-top:193pt;width:419.95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" filled="f" stroked="f">
                <v:textbox>
                  <w:txbxContent>
                    <w:p w:rsidR="00E7340B" w:rsidRPr="00422853" w:rsidRDefault="00E7340B" w:rsidP="00467343">
                      <w:pPr>
                        <w:pStyle w:val="NormalWeb"/>
                        <w:spacing w:before="0" w:beforeAutospacing="0" w:after="0"/>
                        <w:rPr>
                          <w:rFonts w:ascii="Calibri" w:hAnsi="Calibri" w:cstheme="minorBidi"/>
                          <w:b/>
                          <w:bCs/>
                          <w:color w:val="5F5F5F"/>
                          <w:kern w:val="24"/>
                          <w:sz w:val="32"/>
                          <w:szCs w:val="40"/>
                          <w:lang w:val="en-US"/>
                        </w:rPr>
                      </w:pPr>
                      <w:r w:rsidRPr="00422853">
                        <w:rPr>
                          <w:rFonts w:ascii="Calibri" w:hAnsi="Calibri" w:cstheme="minorBidi"/>
                          <w:b/>
                          <w:bCs/>
                          <w:color w:val="5F5F5F"/>
                          <w:kern w:val="24"/>
                          <w:sz w:val="32"/>
                          <w:szCs w:val="40"/>
                          <w:lang w:val="en-US"/>
                        </w:rPr>
                        <w:t>A MARK OF RECOGNITION</w:t>
                      </w:r>
                      <w:proofErr w:type="gramStart"/>
                      <w:r w:rsidRPr="00422853">
                        <w:rPr>
                          <w:rFonts w:ascii="Calibri" w:hAnsi="Calibri" w:cstheme="minorBidi"/>
                          <w:b/>
                          <w:bCs/>
                          <w:color w:val="5F5F5F"/>
                          <w:kern w:val="24"/>
                          <w:sz w:val="32"/>
                          <w:szCs w:val="40"/>
                          <w:lang w:val="en-US"/>
                        </w:rPr>
                        <w:t xml:space="preserve">, </w:t>
                      </w:r>
                      <w:r w:rsidRPr="00422853">
                        <w:rPr>
                          <w:color w:val="5F5F5F"/>
                          <w:sz w:val="20"/>
                        </w:rPr>
                        <w:t xml:space="preserve"> </w:t>
                      </w:r>
                      <w:r w:rsidRPr="00422853">
                        <w:rPr>
                          <w:rFonts w:ascii="Calibri" w:hAnsi="Calibri" w:cstheme="minorBidi"/>
                          <w:b/>
                          <w:bCs/>
                          <w:color w:val="5F5F5F"/>
                          <w:kern w:val="24"/>
                          <w:sz w:val="32"/>
                          <w:szCs w:val="40"/>
                          <w:lang w:val="en-US"/>
                        </w:rPr>
                        <w:t>A</w:t>
                      </w:r>
                      <w:proofErr w:type="gramEnd"/>
                      <w:r w:rsidRPr="00422853">
                        <w:rPr>
                          <w:rFonts w:ascii="Calibri" w:hAnsi="Calibri" w:cstheme="minorBidi"/>
                          <w:b/>
                          <w:bCs/>
                          <w:color w:val="5F5F5F"/>
                          <w:kern w:val="24"/>
                          <w:sz w:val="32"/>
                          <w:szCs w:val="40"/>
                          <w:lang w:val="en-US"/>
                        </w:rPr>
                        <w:t xml:space="preserve"> SYMBOL OF YOUR SUPPORT</w:t>
                      </w:r>
                    </w:p>
                    <w:p w:rsidR="00E7340B" w:rsidRPr="00467343" w:rsidRDefault="00E7340B" w:rsidP="00467343">
                      <w:pPr>
                        <w:pStyle w:val="NormalWeb"/>
                        <w:spacing w:before="0" w:beforeAutospacing="0" w:after="0"/>
                        <w:rPr>
                          <w:sz w:val="20"/>
                        </w:rPr>
                      </w:pPr>
                    </w:p>
                  </w:txbxContent>
                </v:textbox>
                <w10:wrap type="tight"/>
              </v:shape>
            </w:pict>
          </mc:Fallback>
        </mc:AlternateContent>
      </w:r>
      <w:r w:rsidR="00467343" w:rsidRPr="00467343">
        <w:rPr>
          <w:noProof/>
          <w:lang w:val="en-SG" w:eastAsia="en-SG"/>
        </w:rPr>
        <w:drawing>
          <wp:anchor distT="0" distB="0" distL="114300" distR="114300" simplePos="0" relativeHeight="251658240" behindDoc="1" locked="0" layoutInCell="1" allowOverlap="1" wp14:anchorId="1BDB7654" wp14:editId="4D573BC6">
            <wp:simplePos x="0" y="0"/>
            <wp:positionH relativeFrom="column">
              <wp:posOffset>807720</wp:posOffset>
            </wp:positionH>
            <wp:positionV relativeFrom="paragraph">
              <wp:posOffset>911860</wp:posOffset>
            </wp:positionV>
            <wp:extent cx="3903345" cy="1528445"/>
            <wp:effectExtent l="0" t="0" r="1905" b="0"/>
            <wp:wrapTight wrapText="bothSides">
              <wp:wrapPolygon edited="0">
                <wp:start x="0" y="0"/>
                <wp:lineTo x="0" y="21268"/>
                <wp:lineTo x="21505" y="21268"/>
                <wp:lineTo x="21505" y="0"/>
                <wp:lineTo x="0" y="0"/>
              </wp:wrapPolygon>
            </wp:wrapTight>
            <wp:docPr id="1025" name="Picture 1" descr="NS Mark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NS Mark Logo (High r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909"/>
                    <a:stretch/>
                  </pic:blipFill>
                  <pic:spPr bwMode="auto">
                    <a:xfrm>
                      <a:off x="0" y="0"/>
                      <a:ext cx="3903345" cy="1528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7343">
        <w:br w:type="page"/>
      </w:r>
    </w:p>
    <w:p w:rsidR="0087426C" w:rsidRDefault="0087426C"/>
    <w:p w:rsidR="0087426C" w:rsidRPr="00933D29" w:rsidRDefault="0087426C" w:rsidP="0087426C">
      <w:pPr>
        <w:rPr>
          <w:szCs w:val="28"/>
          <w:lang w:val="en-US"/>
        </w:rPr>
      </w:pPr>
    </w:p>
    <w:p w:rsidR="001C67CB" w:rsidRPr="00933D29" w:rsidRDefault="001C67CB" w:rsidP="0087426C">
      <w:pPr>
        <w:jc w:val="center"/>
        <w:rPr>
          <w:szCs w:val="28"/>
          <w:lang w:val="en-US"/>
        </w:rPr>
      </w:pPr>
      <w:r w:rsidRPr="00933D29">
        <w:rPr>
          <w:szCs w:val="28"/>
          <w:lang w:val="en-US"/>
        </w:rPr>
        <w:t xml:space="preserve">We invite you to apply for NS Mark </w:t>
      </w:r>
      <w:r w:rsidR="0087426C" w:rsidRPr="00933D29">
        <w:rPr>
          <w:szCs w:val="28"/>
          <w:lang w:val="en-US"/>
        </w:rPr>
        <w:t>(</w:t>
      </w:r>
      <w:r w:rsidRPr="00933D29">
        <w:rPr>
          <w:szCs w:val="28"/>
          <w:lang w:val="en-US"/>
        </w:rPr>
        <w:t>Gold</w:t>
      </w:r>
      <w:r w:rsidR="0087426C" w:rsidRPr="00933D29">
        <w:rPr>
          <w:szCs w:val="28"/>
          <w:lang w:val="en-US"/>
        </w:rPr>
        <w:t>)</w:t>
      </w:r>
      <w:r w:rsidRPr="00933D29">
        <w:rPr>
          <w:szCs w:val="28"/>
          <w:lang w:val="en-US"/>
        </w:rPr>
        <w:t xml:space="preserve"> accreditation by completing the online application form via: </w:t>
      </w:r>
      <w:hyperlink r:id="rId10" w:history="1">
        <w:r w:rsidR="007A0874" w:rsidRPr="005B24EF">
          <w:rPr>
            <w:rStyle w:val="Hyperlink"/>
            <w:szCs w:val="28"/>
            <w:lang w:val="en-US"/>
          </w:rPr>
          <w:t>www.NSMark.sg</w:t>
        </w:r>
      </w:hyperlink>
    </w:p>
    <w:p w:rsidR="001C67CB" w:rsidRDefault="001C67CB" w:rsidP="001C67CB">
      <w:pPr>
        <w:rPr>
          <w:rFonts w:asciiTheme="majorHAnsi" w:hAnsiTheme="majorHAnsi" w:cstheme="majorHAnsi"/>
          <w:szCs w:val="28"/>
          <w:lang w:val="en-US"/>
        </w:rPr>
      </w:pPr>
    </w:p>
    <w:p w:rsidR="001C67CB" w:rsidRDefault="001C67CB" w:rsidP="004E7DD6">
      <w:pPr>
        <w:tabs>
          <w:tab w:val="left" w:pos="3349"/>
        </w:tabs>
        <w:jc w:val="both"/>
        <w:rPr>
          <w:lang w:val="en-US"/>
        </w:rPr>
      </w:pPr>
      <w:r>
        <w:rPr>
          <w:lang w:val="en-US"/>
        </w:rPr>
        <w:t xml:space="preserve">The </w:t>
      </w:r>
      <w:r w:rsidR="003B2F54">
        <w:rPr>
          <w:lang w:val="en-US"/>
        </w:rPr>
        <w:t>application</w:t>
      </w:r>
      <w:r>
        <w:rPr>
          <w:lang w:val="en-US"/>
        </w:rPr>
        <w:t xml:space="preserve"> form comprises 14 questions. Each question has a list of policies, actions and advocacy efforts which are in support of Total Defence and National Service. These are acts that were practiced and adopted by supportive companies and organisations. This format hopes to provide more information on supportive efforts and ease the application process.</w:t>
      </w:r>
    </w:p>
    <w:p w:rsidR="001C67CB" w:rsidRDefault="001C67CB" w:rsidP="004E7DD6">
      <w:pPr>
        <w:tabs>
          <w:tab w:val="left" w:pos="2296"/>
          <w:tab w:val="left" w:pos="3349"/>
        </w:tabs>
        <w:jc w:val="both"/>
        <w:rPr>
          <w:lang w:val="en-US"/>
        </w:rPr>
      </w:pPr>
      <w:r>
        <w:rPr>
          <w:lang w:val="en-US"/>
        </w:rPr>
        <w:tab/>
      </w:r>
      <w:r>
        <w:rPr>
          <w:lang w:val="en-US"/>
        </w:rPr>
        <w:tab/>
      </w:r>
    </w:p>
    <w:p w:rsidR="001C67CB" w:rsidRDefault="001C67CB" w:rsidP="004E7DD6">
      <w:pPr>
        <w:tabs>
          <w:tab w:val="left" w:pos="3349"/>
        </w:tabs>
        <w:jc w:val="both"/>
        <w:rPr>
          <w:lang w:val="en-US"/>
        </w:rPr>
      </w:pPr>
      <w:r>
        <w:rPr>
          <w:lang w:val="en-US"/>
        </w:rPr>
        <w:t>You are welcome to add on your unique contributions to Total Defence and National Service in the free text spaces provided.</w:t>
      </w:r>
    </w:p>
    <w:p w:rsidR="001C67CB" w:rsidRDefault="001C67CB" w:rsidP="004E7DD6">
      <w:pPr>
        <w:tabs>
          <w:tab w:val="left" w:pos="3349"/>
        </w:tabs>
        <w:jc w:val="both"/>
        <w:rPr>
          <w:lang w:val="en-US"/>
        </w:rPr>
      </w:pPr>
    </w:p>
    <w:p w:rsidR="001C67CB" w:rsidRDefault="001C67CB" w:rsidP="004E7DD6">
      <w:pPr>
        <w:tabs>
          <w:tab w:val="left" w:pos="3349"/>
        </w:tabs>
        <w:jc w:val="both"/>
        <w:rPr>
          <w:lang w:val="en-US"/>
        </w:rPr>
      </w:pPr>
      <w:r>
        <w:rPr>
          <w:lang w:val="en-US"/>
        </w:rPr>
        <w:t xml:space="preserve">You may need about </w:t>
      </w:r>
      <w:r>
        <w:rPr>
          <w:b/>
          <w:lang w:val="en-US"/>
        </w:rPr>
        <w:t>3</w:t>
      </w:r>
      <w:r w:rsidRPr="00E97E6E">
        <w:rPr>
          <w:b/>
          <w:lang w:val="en-US"/>
        </w:rPr>
        <w:t>0 minutes</w:t>
      </w:r>
      <w:r>
        <w:rPr>
          <w:lang w:val="en-US"/>
        </w:rPr>
        <w:t xml:space="preserve"> to complete the form and due to limitation of the system, we are unable to provide a “save button” for any incomplete submission, you are advised to use this sample copy as your reference before you attempt the online version.  </w:t>
      </w:r>
    </w:p>
    <w:p w:rsidR="001C67CB" w:rsidRDefault="001C67CB" w:rsidP="004E7DD6">
      <w:pPr>
        <w:tabs>
          <w:tab w:val="left" w:pos="3349"/>
        </w:tabs>
        <w:jc w:val="both"/>
        <w:rPr>
          <w:lang w:val="en-US"/>
        </w:rPr>
      </w:pPr>
    </w:p>
    <w:p w:rsidR="001C67CB" w:rsidRPr="00823E50" w:rsidRDefault="001C67CB" w:rsidP="004E7DD6">
      <w:pPr>
        <w:tabs>
          <w:tab w:val="left" w:pos="3349"/>
        </w:tabs>
        <w:jc w:val="both"/>
        <w:rPr>
          <w:lang w:val="en-US"/>
        </w:rPr>
      </w:pPr>
      <w:r>
        <w:rPr>
          <w:lang w:val="en-US"/>
        </w:rPr>
        <w:t xml:space="preserve">For enquiries, please contact </w:t>
      </w:r>
      <w:proofErr w:type="spellStart"/>
      <w:r w:rsidR="007A0874" w:rsidRPr="007A0874">
        <w:rPr>
          <w:i/>
          <w:lang w:val="en-US"/>
        </w:rPr>
        <w:t>Ms</w:t>
      </w:r>
      <w:proofErr w:type="spellEnd"/>
      <w:r w:rsidR="007A0874" w:rsidRPr="007A0874">
        <w:rPr>
          <w:i/>
          <w:lang w:val="en-US"/>
        </w:rPr>
        <w:t xml:space="preserve"> Margaret Ng</w:t>
      </w:r>
      <w:r w:rsidR="007A0874">
        <w:rPr>
          <w:lang w:val="en-US"/>
        </w:rPr>
        <w:t xml:space="preserve"> or </w:t>
      </w:r>
      <w:proofErr w:type="spellStart"/>
      <w:r w:rsidR="007A0874" w:rsidRPr="007A0874">
        <w:rPr>
          <w:i/>
          <w:lang w:val="en-US"/>
        </w:rPr>
        <w:t>Ms</w:t>
      </w:r>
      <w:proofErr w:type="spellEnd"/>
      <w:r w:rsidR="007A0874" w:rsidRPr="007A0874">
        <w:rPr>
          <w:i/>
          <w:lang w:val="en-US"/>
        </w:rPr>
        <w:t xml:space="preserve"> Vithya </w:t>
      </w:r>
      <w:proofErr w:type="spellStart"/>
      <w:r w:rsidR="007A0874" w:rsidRPr="007A0874">
        <w:rPr>
          <w:i/>
          <w:lang w:val="en-US"/>
        </w:rPr>
        <w:t>Shamini</w:t>
      </w:r>
      <w:proofErr w:type="spellEnd"/>
      <w:r w:rsidR="007A0874">
        <w:rPr>
          <w:lang w:val="en-US"/>
        </w:rPr>
        <w:t xml:space="preserve"> at the National Service </w:t>
      </w:r>
      <w:r w:rsidR="007A0874" w:rsidRPr="007A0874">
        <w:rPr>
          <w:szCs w:val="28"/>
          <w:lang w:val="en-US"/>
        </w:rPr>
        <w:t xml:space="preserve">Directorate at </w:t>
      </w:r>
      <w:r w:rsidR="007A0874" w:rsidRPr="007A0874">
        <w:rPr>
          <w:i/>
          <w:szCs w:val="28"/>
          <w:lang w:val="en-US"/>
        </w:rPr>
        <w:t>6307-5694 / 8588-0783</w:t>
      </w:r>
      <w:r w:rsidR="007A0874" w:rsidRPr="007A0874">
        <w:rPr>
          <w:szCs w:val="28"/>
          <w:lang w:val="en-US"/>
        </w:rPr>
        <w:t xml:space="preserve"> or </w:t>
      </w:r>
      <w:r w:rsidR="007A0874" w:rsidRPr="007A0874">
        <w:rPr>
          <w:i/>
          <w:szCs w:val="28"/>
        </w:rPr>
        <w:t>6307-5759 / 9276-1544</w:t>
      </w:r>
      <w:r w:rsidR="007A0874">
        <w:rPr>
          <w:i/>
          <w:szCs w:val="28"/>
        </w:rPr>
        <w:t xml:space="preserve"> </w:t>
      </w:r>
      <w:r w:rsidR="007A0874" w:rsidRPr="007A0874">
        <w:rPr>
          <w:szCs w:val="28"/>
          <w:lang w:val="en-US"/>
        </w:rPr>
        <w:t xml:space="preserve">or email us at </w:t>
      </w:r>
      <w:hyperlink r:id="rId11" w:history="1">
        <w:r w:rsidR="007A0874" w:rsidRPr="007A0874">
          <w:rPr>
            <w:rStyle w:val="Hyperlink"/>
            <w:i/>
            <w:color w:val="auto"/>
            <w:szCs w:val="28"/>
            <w:u w:val="none"/>
            <w:lang w:val="en-US"/>
          </w:rPr>
          <w:t>Ng_Mui_Heok@mindef.gov.sg</w:t>
        </w:r>
      </w:hyperlink>
      <w:r w:rsidR="007A0874" w:rsidRPr="007A0874">
        <w:rPr>
          <w:i/>
          <w:szCs w:val="28"/>
          <w:lang w:val="en-US"/>
        </w:rPr>
        <w:t xml:space="preserve"> </w:t>
      </w:r>
      <w:r w:rsidR="007A0874" w:rsidRPr="007A0874">
        <w:rPr>
          <w:szCs w:val="28"/>
          <w:lang w:val="en-US"/>
        </w:rPr>
        <w:t xml:space="preserve">/ </w:t>
      </w:r>
      <w:r w:rsidR="007A0874" w:rsidRPr="007A0874">
        <w:rPr>
          <w:i/>
          <w:szCs w:val="28"/>
        </w:rPr>
        <w:t>Vithya_Sharmini@mindef.gov.sg</w:t>
      </w:r>
      <w:r w:rsidR="002B45D0" w:rsidRPr="0087426C">
        <w:rPr>
          <w:i/>
          <w:lang w:val="en-US"/>
        </w:rPr>
        <w:t>.</w:t>
      </w:r>
      <w:r w:rsidR="002B45D0" w:rsidRPr="00823E50">
        <w:rPr>
          <w:lang w:val="en-US"/>
        </w:rPr>
        <w:t xml:space="preserve"> </w:t>
      </w:r>
    </w:p>
    <w:p w:rsidR="00823E50" w:rsidRDefault="001C67CB" w:rsidP="00576771">
      <w:pPr>
        <w:rPr>
          <w:b/>
          <w:u w:val="single"/>
        </w:rPr>
      </w:pPr>
      <w:r w:rsidRPr="00823E50">
        <w:rPr>
          <w:b/>
          <w:u w:val="single"/>
        </w:rPr>
        <w:br w:type="page"/>
      </w:r>
    </w:p>
    <w:p w:rsidR="00467343" w:rsidRDefault="00467343" w:rsidP="003A78C1">
      <w:pPr>
        <w:tabs>
          <w:tab w:val="left" w:pos="3349"/>
        </w:tabs>
        <w:rPr>
          <w:b/>
          <w:u w:val="single"/>
        </w:rPr>
      </w:pPr>
      <w:r w:rsidRPr="00467343">
        <w:rPr>
          <w:b/>
          <w:u w:val="single"/>
        </w:rPr>
        <w:lastRenderedPageBreak/>
        <w:t>DETAILS OF ENTITY</w:t>
      </w:r>
    </w:p>
    <w:p w:rsidR="00BB755B" w:rsidRDefault="00BB755B" w:rsidP="003A78C1">
      <w:pPr>
        <w:tabs>
          <w:tab w:val="left" w:pos="3349"/>
        </w:tabs>
        <w:rPr>
          <w:b/>
          <w:u w:val="single"/>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89"/>
        <w:gridCol w:w="406"/>
        <w:gridCol w:w="684"/>
        <w:gridCol w:w="318"/>
        <w:gridCol w:w="231"/>
        <w:gridCol w:w="274"/>
        <w:gridCol w:w="4575"/>
      </w:tblGrid>
      <w:tr w:rsidR="00473A7E" w:rsidRPr="00473A7E" w:rsidTr="002F3C16">
        <w:trPr>
          <w:trHeight w:val="454"/>
        </w:trPr>
        <w:tc>
          <w:tcPr>
            <w:tcW w:w="2310" w:type="pct"/>
            <w:gridSpan w:val="7"/>
            <w:vAlign w:val="bottom"/>
          </w:tcPr>
          <w:p w:rsidR="00473A7E" w:rsidRPr="00473A7E" w:rsidRDefault="00473A7E" w:rsidP="00200919">
            <w:pPr>
              <w:rPr>
                <w:szCs w:val="28"/>
                <w:lang w:val="en-SG"/>
              </w:rPr>
            </w:pPr>
            <w:r w:rsidRPr="00473A7E">
              <w:rPr>
                <w:szCs w:val="28"/>
                <w:lang w:val="en-US"/>
              </w:rPr>
              <w:t>Name of Company/Organisation:</w:t>
            </w:r>
          </w:p>
        </w:tc>
        <w:tc>
          <w:tcPr>
            <w:tcW w:w="2690" w:type="pct"/>
            <w:tcBorders>
              <w:bottom w:val="single" w:sz="4" w:space="0" w:color="auto"/>
            </w:tcBorders>
            <w:vAlign w:val="bottom"/>
          </w:tcPr>
          <w:p w:rsidR="00473A7E" w:rsidRPr="00473A7E" w:rsidRDefault="00473A7E" w:rsidP="00200919">
            <w:pPr>
              <w:rPr>
                <w:szCs w:val="28"/>
                <w:lang w:val="en-SG"/>
              </w:rPr>
            </w:pPr>
          </w:p>
        </w:tc>
      </w:tr>
      <w:tr w:rsidR="00473A7E" w:rsidRPr="00473A7E" w:rsidTr="005650C0">
        <w:trPr>
          <w:trHeight w:val="454"/>
        </w:trPr>
        <w:tc>
          <w:tcPr>
            <w:tcW w:w="1424" w:type="pct"/>
            <w:gridSpan w:val="3"/>
            <w:vAlign w:val="bottom"/>
          </w:tcPr>
          <w:p w:rsidR="00473A7E" w:rsidRPr="00BB755B" w:rsidRDefault="00473A7E" w:rsidP="00200919">
            <w:pPr>
              <w:rPr>
                <w:sz w:val="14"/>
                <w:szCs w:val="14"/>
                <w:lang w:val="en-US"/>
              </w:rPr>
            </w:pPr>
          </w:p>
          <w:p w:rsidR="00473A7E" w:rsidRPr="00473A7E" w:rsidRDefault="00473A7E" w:rsidP="00200919">
            <w:pPr>
              <w:rPr>
                <w:szCs w:val="28"/>
                <w:lang w:val="en-US"/>
              </w:rPr>
            </w:pPr>
            <w:r w:rsidRPr="00473A7E">
              <w:rPr>
                <w:szCs w:val="28"/>
                <w:lang w:val="en-US"/>
              </w:rPr>
              <w:t xml:space="preserve">Nature of Business:  </w:t>
            </w:r>
          </w:p>
        </w:tc>
        <w:tc>
          <w:tcPr>
            <w:tcW w:w="3576" w:type="pct"/>
            <w:gridSpan w:val="5"/>
            <w:tcBorders>
              <w:bottom w:val="single" w:sz="4" w:space="0" w:color="auto"/>
            </w:tcBorders>
            <w:vAlign w:val="bottom"/>
          </w:tcPr>
          <w:p w:rsidR="00473A7E" w:rsidRPr="00473A7E" w:rsidRDefault="00473A7E" w:rsidP="00200919">
            <w:pPr>
              <w:rPr>
                <w:szCs w:val="28"/>
                <w:lang w:val="en-US"/>
              </w:rPr>
            </w:pPr>
          </w:p>
        </w:tc>
      </w:tr>
      <w:tr w:rsidR="002F3C16" w:rsidRPr="00473A7E" w:rsidTr="002F3C16">
        <w:trPr>
          <w:trHeight w:val="454"/>
        </w:trPr>
        <w:tc>
          <w:tcPr>
            <w:tcW w:w="2149" w:type="pct"/>
            <w:gridSpan w:val="6"/>
            <w:tcBorders>
              <w:top w:val="nil"/>
              <w:left w:val="nil"/>
              <w:bottom w:val="nil"/>
              <w:right w:val="nil"/>
            </w:tcBorders>
            <w:vAlign w:val="bottom"/>
          </w:tcPr>
          <w:p w:rsidR="00473A7E" w:rsidRPr="00BB755B" w:rsidRDefault="00473A7E" w:rsidP="00200919">
            <w:pPr>
              <w:rPr>
                <w:sz w:val="14"/>
                <w:szCs w:val="14"/>
                <w:lang w:val="en-US"/>
              </w:rPr>
            </w:pPr>
          </w:p>
          <w:p w:rsidR="00790D7A" w:rsidRPr="00473A7E" w:rsidRDefault="00473A7E" w:rsidP="00473A7E">
            <w:pPr>
              <w:rPr>
                <w:szCs w:val="28"/>
                <w:lang w:val="en-US"/>
              </w:rPr>
            </w:pPr>
            <w:r w:rsidRPr="00473A7E">
              <w:rPr>
                <w:szCs w:val="28"/>
                <w:lang w:val="en-US"/>
              </w:rPr>
              <w:t>Head of Entity (or equivalent):</w:t>
            </w:r>
          </w:p>
        </w:tc>
        <w:tc>
          <w:tcPr>
            <w:tcW w:w="2851" w:type="pct"/>
            <w:gridSpan w:val="2"/>
            <w:tcBorders>
              <w:top w:val="nil"/>
              <w:left w:val="nil"/>
              <w:bottom w:val="single" w:sz="4" w:space="0" w:color="auto"/>
              <w:right w:val="nil"/>
            </w:tcBorders>
            <w:vAlign w:val="bottom"/>
          </w:tcPr>
          <w:p w:rsidR="00473A7E" w:rsidRPr="00473A7E" w:rsidRDefault="00473A7E" w:rsidP="00483BE1">
            <w:pPr>
              <w:rPr>
                <w:szCs w:val="28"/>
                <w:lang w:val="en-US"/>
              </w:rPr>
            </w:pPr>
          </w:p>
        </w:tc>
      </w:tr>
      <w:tr w:rsidR="005650C0" w:rsidRPr="00473A7E" w:rsidTr="00576771">
        <w:trPr>
          <w:trHeight w:val="454"/>
        </w:trPr>
        <w:tc>
          <w:tcPr>
            <w:tcW w:w="545" w:type="pct"/>
            <w:vMerge w:val="restart"/>
            <w:tcBorders>
              <w:top w:val="nil"/>
              <w:left w:val="nil"/>
              <w:right w:val="nil"/>
            </w:tcBorders>
            <w:hideMark/>
          </w:tcPr>
          <w:p w:rsidR="00790D7A" w:rsidRDefault="00790D7A" w:rsidP="00473A7E">
            <w:pPr>
              <w:rPr>
                <w:szCs w:val="28"/>
                <w:lang w:val="en-US"/>
              </w:rPr>
            </w:pPr>
          </w:p>
          <w:p w:rsidR="005650C0" w:rsidRPr="00473A7E" w:rsidRDefault="005650C0" w:rsidP="00473A7E">
            <w:pPr>
              <w:rPr>
                <w:szCs w:val="28"/>
                <w:lang w:val="en-US"/>
              </w:rPr>
            </w:pPr>
            <w:r w:rsidRPr="00473A7E">
              <w:rPr>
                <w:szCs w:val="28"/>
                <w:lang w:val="en-US"/>
              </w:rPr>
              <w:t xml:space="preserve">Entity Type: </w:t>
            </w:r>
          </w:p>
        </w:tc>
        <w:tc>
          <w:tcPr>
            <w:tcW w:w="4455" w:type="pct"/>
            <w:gridSpan w:val="7"/>
            <w:tcBorders>
              <w:top w:val="nil"/>
              <w:left w:val="nil"/>
              <w:bottom w:val="nil"/>
              <w:right w:val="nil"/>
            </w:tcBorders>
            <w:hideMark/>
          </w:tcPr>
          <w:p w:rsidR="00790D7A" w:rsidRDefault="00790D7A" w:rsidP="00473A7E">
            <w:pPr>
              <w:rPr>
                <w:szCs w:val="28"/>
                <w:lang w:val="en-US"/>
              </w:rPr>
            </w:pPr>
          </w:p>
          <w:p w:rsidR="00576771" w:rsidRDefault="00E7340B" w:rsidP="00473A7E">
            <w:pPr>
              <w:rPr>
                <w:szCs w:val="28"/>
                <w:lang w:val="en-US"/>
              </w:rPr>
            </w:pPr>
            <w:sdt>
              <w:sdtPr>
                <w:rPr>
                  <w:szCs w:val="28"/>
                  <w:lang w:val="en-US"/>
                </w:rPr>
                <w:id w:val="-2068723982"/>
                <w14:checkbox>
                  <w14:checked w14:val="0"/>
                  <w14:checkedState w14:val="2612" w14:font="MS Gothic"/>
                  <w14:uncheckedState w14:val="2610" w14:font="MS Gothic"/>
                </w14:checkbox>
              </w:sdtPr>
              <w:sdtContent>
                <w:r w:rsidR="002608CE">
                  <w:rPr>
                    <w:rFonts w:ascii="MS Gothic" w:eastAsia="MS Gothic" w:hAnsi="MS Gothic" w:hint="eastAsia"/>
                    <w:szCs w:val="28"/>
                    <w:lang w:val="en-US"/>
                  </w:rPr>
                  <w:t>☐</w:t>
                </w:r>
              </w:sdtContent>
            </w:sdt>
            <w:r w:rsidR="005650C0" w:rsidRPr="00473A7E">
              <w:rPr>
                <w:szCs w:val="28"/>
                <w:lang w:val="en-US"/>
              </w:rPr>
              <w:t>Small and Medium Enterprise (SME)</w:t>
            </w:r>
          </w:p>
          <w:p w:rsidR="005650C0" w:rsidRPr="00BB755B" w:rsidRDefault="005650C0" w:rsidP="00473A7E">
            <w:pPr>
              <w:rPr>
                <w:sz w:val="14"/>
                <w:szCs w:val="14"/>
                <w:lang w:val="en-US"/>
              </w:rPr>
            </w:pPr>
            <w:r>
              <w:rPr>
                <w:szCs w:val="28"/>
                <w:lang w:val="en-US"/>
              </w:rPr>
              <w:t xml:space="preserve"> </w:t>
            </w:r>
          </w:p>
          <w:p w:rsidR="005650C0" w:rsidRPr="00790D7A" w:rsidRDefault="00576771" w:rsidP="005650C0">
            <w:pPr>
              <w:tabs>
                <w:tab w:val="left" w:pos="3349"/>
              </w:tabs>
              <w:spacing w:after="60"/>
              <w:jc w:val="both"/>
              <w:rPr>
                <w:i/>
                <w:sz w:val="24"/>
                <w:szCs w:val="28"/>
                <w:lang w:val="en-US"/>
              </w:rPr>
            </w:pPr>
            <w:r w:rsidRPr="00790D7A">
              <w:rPr>
                <w:i/>
                <w:sz w:val="24"/>
                <w:szCs w:val="28"/>
                <w:lang w:val="en-US"/>
              </w:rPr>
              <w:t>(</w:t>
            </w:r>
            <w:r w:rsidR="005650C0" w:rsidRPr="00790D7A">
              <w:rPr>
                <w:i/>
                <w:sz w:val="24"/>
                <w:szCs w:val="28"/>
                <w:lang w:val="en-US"/>
              </w:rPr>
              <w:t>SME is defined as a company with:</w:t>
            </w:r>
          </w:p>
          <w:p w:rsidR="005650C0" w:rsidRPr="00790D7A" w:rsidRDefault="005650C0" w:rsidP="005650C0">
            <w:pPr>
              <w:pStyle w:val="ListParagraph"/>
              <w:numPr>
                <w:ilvl w:val="1"/>
                <w:numId w:val="23"/>
              </w:numPr>
              <w:tabs>
                <w:tab w:val="left" w:pos="3349"/>
              </w:tabs>
              <w:spacing w:after="60"/>
              <w:ind w:left="743" w:hanging="708"/>
              <w:jc w:val="both"/>
              <w:rPr>
                <w:rFonts w:eastAsia="Times New Roman"/>
                <w:i/>
                <w:color w:val="000000" w:themeColor="text1"/>
                <w:sz w:val="24"/>
                <w:szCs w:val="28"/>
                <w:lang w:val="en-SG"/>
              </w:rPr>
            </w:pPr>
            <w:r w:rsidRPr="00790D7A">
              <w:rPr>
                <w:rFonts w:eastAsia="Times New Roman"/>
                <w:i/>
                <w:color w:val="000000" w:themeColor="text1"/>
                <w:sz w:val="24"/>
                <w:szCs w:val="28"/>
                <w:lang w:val="en-SG"/>
              </w:rPr>
              <w:t>Group annual sales turnover of not more than $100 million </w:t>
            </w:r>
          </w:p>
          <w:p w:rsidR="005650C0" w:rsidRPr="00790D7A" w:rsidRDefault="005650C0" w:rsidP="005650C0">
            <w:pPr>
              <w:pStyle w:val="ListParagraph"/>
              <w:tabs>
                <w:tab w:val="left" w:pos="3349"/>
              </w:tabs>
              <w:spacing w:after="60"/>
              <w:jc w:val="both"/>
              <w:rPr>
                <w:rFonts w:eastAsia="Times New Roman"/>
                <w:i/>
                <w:color w:val="000000"/>
                <w:sz w:val="24"/>
                <w:szCs w:val="28"/>
                <w:lang w:val="en-SG"/>
              </w:rPr>
            </w:pPr>
            <w:r w:rsidRPr="00790D7A">
              <w:rPr>
                <w:rFonts w:eastAsia="Times New Roman"/>
                <w:b/>
                <w:i/>
                <w:color w:val="000000"/>
                <w:sz w:val="24"/>
                <w:szCs w:val="28"/>
                <w:u w:val="single"/>
                <w:lang w:val="en-SG"/>
              </w:rPr>
              <w:t>OR</w:t>
            </w:r>
          </w:p>
          <w:p w:rsidR="005650C0" w:rsidRPr="005650C0" w:rsidRDefault="005650C0" w:rsidP="00473A7E">
            <w:pPr>
              <w:pStyle w:val="ListParagraph"/>
              <w:numPr>
                <w:ilvl w:val="1"/>
                <w:numId w:val="23"/>
              </w:numPr>
              <w:tabs>
                <w:tab w:val="left" w:pos="3349"/>
              </w:tabs>
              <w:spacing w:after="60"/>
              <w:ind w:left="743" w:hanging="708"/>
              <w:jc w:val="both"/>
              <w:rPr>
                <w:rFonts w:eastAsia="Times New Roman"/>
                <w:color w:val="000000" w:themeColor="text1"/>
                <w:szCs w:val="28"/>
                <w:lang w:val="en-SG"/>
              </w:rPr>
            </w:pPr>
            <w:r w:rsidRPr="00790D7A">
              <w:rPr>
                <w:rFonts w:eastAsia="Times New Roman"/>
                <w:i/>
                <w:color w:val="000000" w:themeColor="text1"/>
                <w:sz w:val="24"/>
                <w:szCs w:val="28"/>
                <w:lang w:val="en-SG"/>
              </w:rPr>
              <w:t>Group employment size of not more than 200 employees.)</w:t>
            </w:r>
          </w:p>
        </w:tc>
      </w:tr>
      <w:tr w:rsidR="005650C0" w:rsidRPr="00473A7E" w:rsidTr="00576771">
        <w:trPr>
          <w:trHeight w:val="454"/>
        </w:trPr>
        <w:tc>
          <w:tcPr>
            <w:tcW w:w="545" w:type="pct"/>
            <w:vMerge/>
            <w:tcBorders>
              <w:left w:val="nil"/>
              <w:right w:val="nil"/>
            </w:tcBorders>
            <w:vAlign w:val="bottom"/>
          </w:tcPr>
          <w:p w:rsidR="005650C0" w:rsidRPr="00473A7E" w:rsidRDefault="005650C0" w:rsidP="00200919">
            <w:pPr>
              <w:rPr>
                <w:szCs w:val="28"/>
                <w:lang w:val="en-US"/>
              </w:rPr>
            </w:pPr>
          </w:p>
        </w:tc>
        <w:tc>
          <w:tcPr>
            <w:tcW w:w="4455" w:type="pct"/>
            <w:gridSpan w:val="7"/>
            <w:tcBorders>
              <w:top w:val="nil"/>
              <w:left w:val="nil"/>
              <w:bottom w:val="nil"/>
              <w:right w:val="nil"/>
            </w:tcBorders>
            <w:vAlign w:val="bottom"/>
            <w:hideMark/>
          </w:tcPr>
          <w:p w:rsidR="005650C0" w:rsidRPr="00BB755B" w:rsidRDefault="005650C0" w:rsidP="00200919">
            <w:pPr>
              <w:rPr>
                <w:sz w:val="14"/>
                <w:szCs w:val="14"/>
                <w:lang w:val="en-US"/>
              </w:rPr>
            </w:pPr>
          </w:p>
          <w:p w:rsidR="005650C0" w:rsidRDefault="00E7340B" w:rsidP="00200919">
            <w:pPr>
              <w:rPr>
                <w:szCs w:val="28"/>
                <w:lang w:val="en-US"/>
              </w:rPr>
            </w:pPr>
            <w:sdt>
              <w:sdtPr>
                <w:rPr>
                  <w:szCs w:val="28"/>
                  <w:lang w:val="en-US"/>
                </w:rPr>
                <w:id w:val="-1864498900"/>
                <w14:checkbox>
                  <w14:checked w14:val="0"/>
                  <w14:checkedState w14:val="2612" w14:font="MS Gothic"/>
                  <w14:uncheckedState w14:val="2610" w14:font="MS Gothic"/>
                </w14:checkbox>
              </w:sdtPr>
              <w:sdtContent>
                <w:r w:rsidR="005650C0">
                  <w:rPr>
                    <w:rFonts w:ascii="MS Gothic" w:eastAsia="MS Gothic" w:hAnsi="MS Gothic" w:hint="eastAsia"/>
                    <w:szCs w:val="28"/>
                    <w:lang w:val="en-US"/>
                  </w:rPr>
                  <w:t>☐</w:t>
                </w:r>
              </w:sdtContent>
            </w:sdt>
            <w:r w:rsidR="005650C0" w:rsidRPr="00473A7E">
              <w:rPr>
                <w:szCs w:val="28"/>
                <w:lang w:val="en-US"/>
              </w:rPr>
              <w:t>Large Company</w:t>
            </w:r>
          </w:p>
          <w:p w:rsidR="00576771" w:rsidRPr="00BB755B" w:rsidRDefault="00576771" w:rsidP="00200919">
            <w:pPr>
              <w:rPr>
                <w:sz w:val="14"/>
                <w:szCs w:val="14"/>
                <w:lang w:val="en-US"/>
              </w:rPr>
            </w:pPr>
          </w:p>
          <w:p w:rsidR="005650C0" w:rsidRPr="00790D7A" w:rsidRDefault="005650C0" w:rsidP="005650C0">
            <w:pPr>
              <w:tabs>
                <w:tab w:val="left" w:pos="3349"/>
              </w:tabs>
              <w:spacing w:after="60"/>
              <w:jc w:val="both"/>
              <w:rPr>
                <w:i/>
                <w:sz w:val="24"/>
                <w:szCs w:val="28"/>
                <w:lang w:val="en-US"/>
              </w:rPr>
            </w:pPr>
            <w:r w:rsidRPr="00790D7A">
              <w:rPr>
                <w:i/>
                <w:sz w:val="24"/>
                <w:szCs w:val="28"/>
                <w:lang w:val="en-US"/>
              </w:rPr>
              <w:t>(Large company is defined as a company with:</w:t>
            </w:r>
          </w:p>
          <w:p w:rsidR="005650C0" w:rsidRPr="00790D7A" w:rsidRDefault="005650C0" w:rsidP="005650C0">
            <w:pPr>
              <w:pStyle w:val="ListParagraph"/>
              <w:numPr>
                <w:ilvl w:val="1"/>
                <w:numId w:val="24"/>
              </w:numPr>
              <w:tabs>
                <w:tab w:val="left" w:pos="3349"/>
              </w:tabs>
              <w:spacing w:after="60"/>
              <w:ind w:left="743" w:hanging="708"/>
              <w:jc w:val="both"/>
              <w:rPr>
                <w:rFonts w:eastAsia="Times New Roman"/>
                <w:i/>
                <w:sz w:val="24"/>
                <w:szCs w:val="28"/>
                <w:lang w:val="en-SG"/>
              </w:rPr>
            </w:pPr>
            <w:r w:rsidRPr="00790D7A">
              <w:rPr>
                <w:rFonts w:eastAsia="Times New Roman"/>
                <w:i/>
                <w:sz w:val="24"/>
                <w:szCs w:val="28"/>
                <w:lang w:val="en-SG"/>
              </w:rPr>
              <w:t>Group annual sales turnover of more than $100 million</w:t>
            </w:r>
          </w:p>
          <w:p w:rsidR="005650C0" w:rsidRPr="00790D7A" w:rsidRDefault="005650C0" w:rsidP="005650C0">
            <w:pPr>
              <w:pStyle w:val="ListParagraph"/>
              <w:tabs>
                <w:tab w:val="left" w:pos="3349"/>
              </w:tabs>
              <w:spacing w:after="60"/>
              <w:jc w:val="both"/>
              <w:rPr>
                <w:rFonts w:eastAsia="Times New Roman"/>
                <w:i/>
                <w:sz w:val="24"/>
                <w:szCs w:val="28"/>
                <w:lang w:val="en-SG"/>
              </w:rPr>
            </w:pPr>
            <w:r w:rsidRPr="00790D7A">
              <w:rPr>
                <w:b/>
                <w:i/>
                <w:sz w:val="24"/>
                <w:szCs w:val="28"/>
                <w:u w:val="single"/>
                <w:lang w:val="en-US"/>
              </w:rPr>
              <w:t>OR</w:t>
            </w:r>
          </w:p>
          <w:p w:rsidR="005650C0" w:rsidRPr="005650C0" w:rsidRDefault="005650C0" w:rsidP="00200919">
            <w:pPr>
              <w:pStyle w:val="ListParagraph"/>
              <w:numPr>
                <w:ilvl w:val="0"/>
                <w:numId w:val="24"/>
              </w:numPr>
              <w:tabs>
                <w:tab w:val="left" w:pos="3349"/>
              </w:tabs>
              <w:spacing w:after="60"/>
              <w:jc w:val="both"/>
              <w:rPr>
                <w:rFonts w:eastAsia="Times New Roman"/>
                <w:szCs w:val="28"/>
                <w:lang w:val="en-SG"/>
              </w:rPr>
            </w:pPr>
            <w:r w:rsidRPr="00790D7A">
              <w:rPr>
                <w:rFonts w:eastAsia="Times New Roman"/>
                <w:i/>
                <w:sz w:val="24"/>
                <w:szCs w:val="28"/>
                <w:lang w:val="en-SG"/>
              </w:rPr>
              <w:t>Group employment size of more than 200 employees.)</w:t>
            </w:r>
          </w:p>
        </w:tc>
      </w:tr>
      <w:tr w:rsidR="005650C0" w:rsidRPr="00473A7E" w:rsidTr="00576771">
        <w:trPr>
          <w:trHeight w:val="454"/>
        </w:trPr>
        <w:tc>
          <w:tcPr>
            <w:tcW w:w="545" w:type="pct"/>
            <w:vMerge/>
            <w:tcBorders>
              <w:left w:val="nil"/>
              <w:right w:val="nil"/>
            </w:tcBorders>
            <w:vAlign w:val="bottom"/>
          </w:tcPr>
          <w:p w:rsidR="005650C0" w:rsidRPr="00473A7E" w:rsidRDefault="005650C0" w:rsidP="00200919">
            <w:pPr>
              <w:rPr>
                <w:szCs w:val="28"/>
                <w:lang w:val="en-US"/>
              </w:rPr>
            </w:pPr>
          </w:p>
        </w:tc>
        <w:tc>
          <w:tcPr>
            <w:tcW w:w="4455" w:type="pct"/>
            <w:gridSpan w:val="7"/>
            <w:tcBorders>
              <w:top w:val="nil"/>
              <w:left w:val="nil"/>
              <w:bottom w:val="nil"/>
              <w:right w:val="nil"/>
            </w:tcBorders>
            <w:vAlign w:val="bottom"/>
          </w:tcPr>
          <w:p w:rsidR="005650C0" w:rsidRPr="00BB755B" w:rsidRDefault="005650C0" w:rsidP="00200919">
            <w:pPr>
              <w:rPr>
                <w:sz w:val="14"/>
                <w:szCs w:val="14"/>
                <w:lang w:val="en-US"/>
              </w:rPr>
            </w:pPr>
          </w:p>
          <w:p w:rsidR="005650C0" w:rsidRDefault="00E7340B" w:rsidP="00200919">
            <w:pPr>
              <w:rPr>
                <w:szCs w:val="28"/>
                <w:lang w:val="en-US"/>
              </w:rPr>
            </w:pPr>
            <w:sdt>
              <w:sdtPr>
                <w:rPr>
                  <w:szCs w:val="28"/>
                  <w:lang w:val="en-US"/>
                </w:rPr>
                <w:id w:val="927693861"/>
                <w14:checkbox>
                  <w14:checked w14:val="0"/>
                  <w14:checkedState w14:val="2612" w14:font="MS Gothic"/>
                  <w14:uncheckedState w14:val="2610" w14:font="MS Gothic"/>
                </w14:checkbox>
              </w:sdtPr>
              <w:sdtContent>
                <w:r w:rsidR="005650C0" w:rsidRPr="00473A7E">
                  <w:rPr>
                    <w:rFonts w:ascii="MS Mincho" w:eastAsia="MS Mincho" w:hAnsi="MS Mincho" w:cs="MS Mincho" w:hint="eastAsia"/>
                    <w:szCs w:val="28"/>
                    <w:lang w:val="en-US"/>
                  </w:rPr>
                  <w:t>☐</w:t>
                </w:r>
              </w:sdtContent>
            </w:sdt>
            <w:r w:rsidR="005650C0">
              <w:rPr>
                <w:szCs w:val="28"/>
                <w:lang w:val="en-US"/>
              </w:rPr>
              <w:t>Organisation</w:t>
            </w:r>
          </w:p>
          <w:p w:rsidR="00576771" w:rsidRPr="00BB755B" w:rsidRDefault="00576771" w:rsidP="00200919">
            <w:pPr>
              <w:rPr>
                <w:sz w:val="14"/>
                <w:szCs w:val="14"/>
                <w:lang w:val="en-US"/>
              </w:rPr>
            </w:pPr>
          </w:p>
          <w:p w:rsidR="00576771" w:rsidRPr="00BB755B" w:rsidRDefault="00576771" w:rsidP="00790D7A">
            <w:pPr>
              <w:jc w:val="both"/>
              <w:rPr>
                <w:i/>
                <w:szCs w:val="28"/>
                <w:lang w:val="en-US"/>
              </w:rPr>
            </w:pPr>
            <w:r w:rsidRPr="00790D7A">
              <w:rPr>
                <w:i/>
                <w:sz w:val="24"/>
                <w:szCs w:val="28"/>
                <w:lang w:val="en-US"/>
              </w:rPr>
              <w:t xml:space="preserve">(Organisation refers to an organised group registered either with ACRA or the Registry of Societies, and which is not classified as either an SME or a Large Company. Organisations include: Educational Institutions, Non-Governmental Organizations (NGOs), </w:t>
            </w:r>
            <w:proofErr w:type="gramStart"/>
            <w:r w:rsidRPr="00790D7A">
              <w:rPr>
                <w:i/>
                <w:sz w:val="24"/>
                <w:szCs w:val="28"/>
                <w:lang w:val="en-US"/>
              </w:rPr>
              <w:t>Charitable</w:t>
            </w:r>
            <w:proofErr w:type="gramEnd"/>
            <w:r w:rsidRPr="00790D7A">
              <w:rPr>
                <w:i/>
                <w:sz w:val="24"/>
                <w:szCs w:val="28"/>
                <w:lang w:val="en-US"/>
              </w:rPr>
              <w:t xml:space="preserve"> organisations, Organs of State, Statutory Boards, Trade Associations, Chambers of Commerce, Family Support and Community Support Organisations.)</w:t>
            </w:r>
          </w:p>
        </w:tc>
      </w:tr>
      <w:tr w:rsidR="005650C0" w:rsidRPr="00473A7E" w:rsidTr="002F3C16">
        <w:trPr>
          <w:trHeight w:val="454"/>
        </w:trPr>
        <w:tc>
          <w:tcPr>
            <w:tcW w:w="1826" w:type="pct"/>
            <w:gridSpan w:val="4"/>
            <w:vAlign w:val="bottom"/>
          </w:tcPr>
          <w:p w:rsidR="00BB755B" w:rsidRDefault="00BB755B" w:rsidP="00200919">
            <w:pPr>
              <w:rPr>
                <w:szCs w:val="28"/>
                <w:lang w:val="en-US"/>
              </w:rPr>
            </w:pPr>
          </w:p>
          <w:p w:rsidR="005650C0" w:rsidRPr="00473A7E" w:rsidRDefault="005650C0" w:rsidP="00200919">
            <w:pPr>
              <w:rPr>
                <w:szCs w:val="28"/>
                <w:lang w:val="en-US"/>
              </w:rPr>
            </w:pPr>
            <w:r w:rsidRPr="00473A7E">
              <w:rPr>
                <w:szCs w:val="28"/>
                <w:lang w:val="en-US"/>
              </w:rPr>
              <w:t>Name of Point of Contact:</w:t>
            </w:r>
          </w:p>
        </w:tc>
        <w:tc>
          <w:tcPr>
            <w:tcW w:w="3174" w:type="pct"/>
            <w:gridSpan w:val="4"/>
            <w:tcBorders>
              <w:bottom w:val="single" w:sz="4" w:space="0" w:color="auto"/>
            </w:tcBorders>
            <w:vAlign w:val="bottom"/>
          </w:tcPr>
          <w:p w:rsidR="005650C0" w:rsidRPr="00473A7E" w:rsidRDefault="005650C0" w:rsidP="00200919">
            <w:pPr>
              <w:rPr>
                <w:szCs w:val="28"/>
                <w:lang w:val="en-US"/>
              </w:rPr>
            </w:pPr>
          </w:p>
        </w:tc>
      </w:tr>
      <w:tr w:rsidR="005650C0" w:rsidRPr="00473A7E" w:rsidTr="005650C0">
        <w:trPr>
          <w:trHeight w:val="454"/>
        </w:trPr>
        <w:tc>
          <w:tcPr>
            <w:tcW w:w="1424" w:type="pct"/>
            <w:gridSpan w:val="3"/>
            <w:vAlign w:val="bottom"/>
          </w:tcPr>
          <w:p w:rsidR="005650C0" w:rsidRPr="00BB755B" w:rsidRDefault="005650C0" w:rsidP="00200919">
            <w:pPr>
              <w:rPr>
                <w:sz w:val="14"/>
                <w:szCs w:val="14"/>
                <w:lang w:val="en-US"/>
              </w:rPr>
            </w:pPr>
          </w:p>
          <w:p w:rsidR="005650C0" w:rsidRPr="00473A7E" w:rsidRDefault="005650C0" w:rsidP="00200919">
            <w:pPr>
              <w:rPr>
                <w:szCs w:val="28"/>
                <w:lang w:val="en-US"/>
              </w:rPr>
            </w:pPr>
            <w:r w:rsidRPr="00473A7E">
              <w:rPr>
                <w:szCs w:val="28"/>
                <w:lang w:val="en-US"/>
              </w:rPr>
              <w:t>Appointment Held:</w:t>
            </w:r>
          </w:p>
        </w:tc>
        <w:tc>
          <w:tcPr>
            <w:tcW w:w="3576" w:type="pct"/>
            <w:gridSpan w:val="5"/>
            <w:tcBorders>
              <w:bottom w:val="single" w:sz="4" w:space="0" w:color="auto"/>
            </w:tcBorders>
            <w:vAlign w:val="bottom"/>
          </w:tcPr>
          <w:p w:rsidR="005650C0" w:rsidRPr="00473A7E" w:rsidRDefault="005650C0" w:rsidP="00200919">
            <w:pPr>
              <w:rPr>
                <w:szCs w:val="28"/>
                <w:lang w:val="en-US"/>
              </w:rPr>
            </w:pPr>
          </w:p>
        </w:tc>
      </w:tr>
      <w:tr w:rsidR="005650C0" w:rsidRPr="00473A7E" w:rsidTr="00576771">
        <w:trPr>
          <w:trHeight w:val="454"/>
        </w:trPr>
        <w:tc>
          <w:tcPr>
            <w:tcW w:w="2149" w:type="pct"/>
            <w:gridSpan w:val="6"/>
            <w:vAlign w:val="bottom"/>
          </w:tcPr>
          <w:p w:rsidR="005650C0" w:rsidRPr="00BB755B" w:rsidRDefault="005650C0" w:rsidP="00200919">
            <w:pPr>
              <w:rPr>
                <w:sz w:val="14"/>
                <w:szCs w:val="14"/>
                <w:lang w:val="en-US"/>
              </w:rPr>
            </w:pPr>
          </w:p>
          <w:p w:rsidR="005650C0" w:rsidRPr="00473A7E" w:rsidRDefault="005650C0" w:rsidP="00200919">
            <w:pPr>
              <w:rPr>
                <w:szCs w:val="28"/>
                <w:lang w:val="en-US"/>
              </w:rPr>
            </w:pPr>
            <w:r w:rsidRPr="00473A7E">
              <w:rPr>
                <w:szCs w:val="28"/>
                <w:lang w:val="en-US"/>
              </w:rPr>
              <w:t>Contact Number (Primary):</w:t>
            </w:r>
          </w:p>
        </w:tc>
        <w:tc>
          <w:tcPr>
            <w:tcW w:w="2851" w:type="pct"/>
            <w:gridSpan w:val="2"/>
            <w:tcBorders>
              <w:bottom w:val="single" w:sz="4" w:space="0" w:color="auto"/>
            </w:tcBorders>
            <w:vAlign w:val="bottom"/>
          </w:tcPr>
          <w:p w:rsidR="005650C0" w:rsidRPr="00473A7E" w:rsidRDefault="005650C0" w:rsidP="00483BE1">
            <w:pPr>
              <w:rPr>
                <w:szCs w:val="28"/>
                <w:lang w:val="en-US"/>
              </w:rPr>
            </w:pPr>
          </w:p>
        </w:tc>
      </w:tr>
      <w:tr w:rsidR="005650C0" w:rsidRPr="00473A7E" w:rsidTr="00576771">
        <w:trPr>
          <w:trHeight w:val="454"/>
        </w:trPr>
        <w:tc>
          <w:tcPr>
            <w:tcW w:w="2149" w:type="pct"/>
            <w:gridSpan w:val="6"/>
            <w:vAlign w:val="bottom"/>
          </w:tcPr>
          <w:p w:rsidR="00BB755B" w:rsidRPr="00BB755B" w:rsidRDefault="00BB755B" w:rsidP="00473A7E">
            <w:pPr>
              <w:rPr>
                <w:sz w:val="14"/>
                <w:szCs w:val="14"/>
                <w:lang w:val="en-US"/>
              </w:rPr>
            </w:pPr>
          </w:p>
          <w:p w:rsidR="00576771" w:rsidRPr="00473A7E" w:rsidRDefault="00576771" w:rsidP="00473A7E">
            <w:pPr>
              <w:rPr>
                <w:szCs w:val="28"/>
                <w:lang w:val="en-US"/>
              </w:rPr>
            </w:pPr>
            <w:r>
              <w:rPr>
                <w:szCs w:val="28"/>
                <w:lang w:val="en-US"/>
              </w:rPr>
              <w:t xml:space="preserve">Contact Number (Alternative): </w:t>
            </w:r>
          </w:p>
        </w:tc>
        <w:tc>
          <w:tcPr>
            <w:tcW w:w="2851" w:type="pct"/>
            <w:gridSpan w:val="2"/>
            <w:tcBorders>
              <w:bottom w:val="single" w:sz="4" w:space="0" w:color="auto"/>
            </w:tcBorders>
            <w:vAlign w:val="bottom"/>
          </w:tcPr>
          <w:p w:rsidR="005650C0" w:rsidRPr="00473A7E" w:rsidRDefault="005650C0" w:rsidP="00483BE1">
            <w:pPr>
              <w:rPr>
                <w:szCs w:val="28"/>
                <w:lang w:val="en-US"/>
              </w:rPr>
            </w:pPr>
          </w:p>
        </w:tc>
      </w:tr>
      <w:tr w:rsidR="005650C0" w:rsidRPr="00473A7E" w:rsidTr="00FD3E59">
        <w:trPr>
          <w:trHeight w:val="454"/>
        </w:trPr>
        <w:tc>
          <w:tcPr>
            <w:tcW w:w="1185" w:type="pct"/>
            <w:gridSpan w:val="2"/>
            <w:tcBorders>
              <w:bottom w:val="nil"/>
            </w:tcBorders>
            <w:vAlign w:val="bottom"/>
          </w:tcPr>
          <w:p w:rsidR="005650C0" w:rsidRPr="00BB755B" w:rsidRDefault="005650C0" w:rsidP="00200919">
            <w:pPr>
              <w:rPr>
                <w:sz w:val="14"/>
                <w:szCs w:val="14"/>
                <w:lang w:val="en-US"/>
              </w:rPr>
            </w:pPr>
          </w:p>
          <w:p w:rsidR="005650C0" w:rsidRPr="00473A7E" w:rsidRDefault="005650C0" w:rsidP="00200919">
            <w:pPr>
              <w:rPr>
                <w:szCs w:val="28"/>
                <w:lang w:val="en-US"/>
              </w:rPr>
            </w:pPr>
            <w:r w:rsidRPr="00473A7E">
              <w:rPr>
                <w:szCs w:val="28"/>
                <w:lang w:val="en-US"/>
              </w:rPr>
              <w:t>Email Address:</w:t>
            </w:r>
          </w:p>
        </w:tc>
        <w:tc>
          <w:tcPr>
            <w:tcW w:w="3815" w:type="pct"/>
            <w:gridSpan w:val="6"/>
            <w:tcBorders>
              <w:bottom w:val="single" w:sz="4" w:space="0" w:color="auto"/>
            </w:tcBorders>
            <w:vAlign w:val="bottom"/>
          </w:tcPr>
          <w:p w:rsidR="005650C0" w:rsidRPr="00473A7E" w:rsidRDefault="005650C0" w:rsidP="00200919">
            <w:pPr>
              <w:rPr>
                <w:szCs w:val="28"/>
                <w:lang w:val="en-US"/>
              </w:rPr>
            </w:pPr>
          </w:p>
        </w:tc>
      </w:tr>
      <w:tr w:rsidR="005650C0" w:rsidRPr="00473A7E" w:rsidTr="00FD3E59">
        <w:trPr>
          <w:trHeight w:val="454"/>
        </w:trPr>
        <w:tc>
          <w:tcPr>
            <w:tcW w:w="2013" w:type="pct"/>
            <w:gridSpan w:val="5"/>
            <w:tcBorders>
              <w:top w:val="nil"/>
              <w:left w:val="nil"/>
              <w:bottom w:val="nil"/>
              <w:right w:val="nil"/>
            </w:tcBorders>
            <w:vAlign w:val="bottom"/>
          </w:tcPr>
          <w:p w:rsidR="005650C0" w:rsidRPr="00BB755B" w:rsidRDefault="005650C0" w:rsidP="00200919">
            <w:pPr>
              <w:rPr>
                <w:sz w:val="14"/>
                <w:szCs w:val="14"/>
                <w:lang w:val="en-US"/>
              </w:rPr>
            </w:pPr>
          </w:p>
          <w:p w:rsidR="005650C0" w:rsidRDefault="005650C0" w:rsidP="00200919">
            <w:pPr>
              <w:rPr>
                <w:szCs w:val="28"/>
                <w:lang w:val="en-US"/>
              </w:rPr>
            </w:pPr>
            <w:r>
              <w:rPr>
                <w:szCs w:val="28"/>
                <w:lang w:val="en-US"/>
              </w:rPr>
              <w:t>Number of Employees</w:t>
            </w:r>
            <w:r w:rsidR="00A30812">
              <w:rPr>
                <w:szCs w:val="28"/>
                <w:lang w:val="en-US"/>
              </w:rPr>
              <w:t xml:space="preserve"> (</w:t>
            </w:r>
            <w:r w:rsidR="00A30812" w:rsidRPr="00A30812">
              <w:rPr>
                <w:i/>
                <w:szCs w:val="28"/>
                <w:lang w:val="en-US"/>
              </w:rPr>
              <w:t>estimated number</w:t>
            </w:r>
            <w:r w:rsidR="00A30812">
              <w:rPr>
                <w:szCs w:val="28"/>
                <w:lang w:val="en-US"/>
              </w:rPr>
              <w:t>)</w:t>
            </w:r>
            <w:r>
              <w:rPr>
                <w:szCs w:val="28"/>
                <w:lang w:val="en-US"/>
              </w:rPr>
              <w:t>:</w:t>
            </w:r>
          </w:p>
        </w:tc>
        <w:tc>
          <w:tcPr>
            <w:tcW w:w="2987" w:type="pct"/>
            <w:gridSpan w:val="3"/>
            <w:tcBorders>
              <w:top w:val="nil"/>
              <w:left w:val="nil"/>
              <w:bottom w:val="single" w:sz="4" w:space="0" w:color="auto"/>
              <w:right w:val="nil"/>
            </w:tcBorders>
            <w:vAlign w:val="bottom"/>
          </w:tcPr>
          <w:p w:rsidR="005650C0" w:rsidRPr="00473A7E" w:rsidRDefault="005650C0" w:rsidP="00200919">
            <w:pPr>
              <w:rPr>
                <w:szCs w:val="28"/>
                <w:lang w:val="en-US"/>
              </w:rPr>
            </w:pPr>
          </w:p>
        </w:tc>
      </w:tr>
      <w:tr w:rsidR="005650C0" w:rsidRPr="00473A7E" w:rsidTr="00FD3E59">
        <w:trPr>
          <w:trHeight w:val="671"/>
        </w:trPr>
        <w:tc>
          <w:tcPr>
            <w:tcW w:w="2013" w:type="pct"/>
            <w:gridSpan w:val="5"/>
            <w:tcBorders>
              <w:top w:val="nil"/>
              <w:left w:val="nil"/>
              <w:bottom w:val="nil"/>
              <w:right w:val="nil"/>
            </w:tcBorders>
            <w:vAlign w:val="bottom"/>
          </w:tcPr>
          <w:p w:rsidR="005650C0" w:rsidRPr="00BB755B" w:rsidRDefault="005650C0" w:rsidP="00200919">
            <w:pPr>
              <w:rPr>
                <w:sz w:val="14"/>
                <w:szCs w:val="14"/>
                <w:lang w:val="en-US"/>
              </w:rPr>
            </w:pPr>
          </w:p>
          <w:p w:rsidR="005650C0" w:rsidRDefault="005650C0" w:rsidP="00200919">
            <w:pPr>
              <w:rPr>
                <w:szCs w:val="28"/>
                <w:lang w:val="en-US"/>
              </w:rPr>
            </w:pPr>
            <w:r>
              <w:rPr>
                <w:szCs w:val="28"/>
                <w:lang w:val="en-US"/>
              </w:rPr>
              <w:lastRenderedPageBreak/>
              <w:t xml:space="preserve">Number of </w:t>
            </w:r>
            <w:proofErr w:type="spellStart"/>
            <w:r>
              <w:rPr>
                <w:szCs w:val="28"/>
                <w:lang w:val="en-US"/>
              </w:rPr>
              <w:t>NSmen</w:t>
            </w:r>
            <w:proofErr w:type="spellEnd"/>
            <w:r w:rsidR="00A30812">
              <w:rPr>
                <w:szCs w:val="28"/>
                <w:lang w:val="en-US"/>
              </w:rPr>
              <w:t xml:space="preserve"> (</w:t>
            </w:r>
            <w:r w:rsidR="00A30812" w:rsidRPr="00A30812">
              <w:rPr>
                <w:i/>
                <w:szCs w:val="28"/>
                <w:lang w:val="en-US"/>
              </w:rPr>
              <w:t>Military, SCDF</w:t>
            </w:r>
            <w:r w:rsidR="00A30812">
              <w:rPr>
                <w:i/>
                <w:szCs w:val="28"/>
                <w:lang w:val="en-US"/>
              </w:rPr>
              <w:t xml:space="preserve"> and SPF</w:t>
            </w:r>
            <w:r w:rsidR="00A30812" w:rsidRPr="00A30812">
              <w:rPr>
                <w:i/>
                <w:szCs w:val="28"/>
                <w:lang w:val="en-US"/>
              </w:rPr>
              <w:t>, and</w:t>
            </w:r>
            <w:r w:rsidR="00A30812">
              <w:rPr>
                <w:szCs w:val="28"/>
                <w:lang w:val="en-US"/>
              </w:rPr>
              <w:t xml:space="preserve"> </w:t>
            </w:r>
            <w:r w:rsidR="00A30812" w:rsidRPr="00A30812">
              <w:rPr>
                <w:i/>
                <w:szCs w:val="28"/>
                <w:lang w:val="en-US"/>
              </w:rPr>
              <w:t>still actively serving</w:t>
            </w:r>
            <w:r w:rsidR="00A30812">
              <w:rPr>
                <w:szCs w:val="28"/>
                <w:lang w:val="en-US"/>
              </w:rPr>
              <w:t>)</w:t>
            </w:r>
            <w:r>
              <w:rPr>
                <w:szCs w:val="28"/>
                <w:lang w:val="en-US"/>
              </w:rPr>
              <w:t>:</w:t>
            </w:r>
          </w:p>
          <w:p w:rsidR="00490B3D" w:rsidRPr="00490B3D" w:rsidRDefault="00490B3D" w:rsidP="00200919">
            <w:pPr>
              <w:rPr>
                <w:sz w:val="16"/>
                <w:szCs w:val="28"/>
                <w:lang w:val="en-US"/>
              </w:rPr>
            </w:pPr>
          </w:p>
        </w:tc>
        <w:tc>
          <w:tcPr>
            <w:tcW w:w="2987" w:type="pct"/>
            <w:gridSpan w:val="3"/>
            <w:tcBorders>
              <w:top w:val="nil"/>
              <w:left w:val="nil"/>
              <w:bottom w:val="single" w:sz="4" w:space="0" w:color="auto"/>
              <w:right w:val="nil"/>
            </w:tcBorders>
            <w:vAlign w:val="bottom"/>
          </w:tcPr>
          <w:p w:rsidR="005650C0" w:rsidRPr="00473A7E" w:rsidRDefault="005650C0" w:rsidP="00200919">
            <w:pPr>
              <w:rPr>
                <w:szCs w:val="28"/>
                <w:lang w:val="en-US"/>
              </w:rPr>
            </w:pPr>
          </w:p>
        </w:tc>
      </w:tr>
    </w:tbl>
    <w:p w:rsidR="009E6EE6" w:rsidRDefault="009E6EE6" w:rsidP="003A78C1">
      <w:pPr>
        <w:tabs>
          <w:tab w:val="left" w:pos="3349"/>
        </w:tabs>
        <w:rPr>
          <w:b/>
          <w:u w:val="single"/>
        </w:rPr>
      </w:pPr>
    </w:p>
    <w:p w:rsidR="002F3C16" w:rsidRPr="002F3C16" w:rsidRDefault="002F3C16" w:rsidP="00144FD9">
      <w:pPr>
        <w:tabs>
          <w:tab w:val="left" w:pos="3349"/>
        </w:tabs>
        <w:jc w:val="both"/>
        <w:rPr>
          <w:b/>
          <w:u w:val="single"/>
        </w:rPr>
      </w:pPr>
      <w:r w:rsidRPr="002F3C16">
        <w:rPr>
          <w:b/>
          <w:u w:val="single"/>
        </w:rPr>
        <w:t>DECLARATION OF SUPPORT</w:t>
      </w:r>
    </w:p>
    <w:p w:rsidR="002F3C16" w:rsidRPr="002F3C16" w:rsidRDefault="002F3C16" w:rsidP="00144FD9">
      <w:pPr>
        <w:tabs>
          <w:tab w:val="left" w:pos="3349"/>
        </w:tabs>
        <w:jc w:val="both"/>
        <w:rPr>
          <w:b/>
          <w:u w:val="single"/>
        </w:rPr>
      </w:pPr>
    </w:p>
    <w:p w:rsidR="00473A7E" w:rsidRPr="002F3C16" w:rsidRDefault="00473A7E" w:rsidP="00144FD9">
      <w:pPr>
        <w:tabs>
          <w:tab w:val="left" w:pos="3349"/>
        </w:tabs>
        <w:jc w:val="both"/>
      </w:pPr>
      <w:r w:rsidRPr="002F3C16">
        <w:t>We encourage you to pledge your support for National Service by making the declaration of support as follows:</w:t>
      </w:r>
    </w:p>
    <w:p w:rsidR="00473A7E" w:rsidRPr="002F3C16" w:rsidRDefault="002F3C16" w:rsidP="00144FD9">
      <w:pPr>
        <w:tabs>
          <w:tab w:val="left" w:pos="3349"/>
        </w:tabs>
        <w:jc w:val="both"/>
      </w:pPr>
      <w:r w:rsidRPr="002F3C16">
        <w:rPr>
          <w:noProof/>
          <w:lang w:val="en-SG" w:eastAsia="en-SG"/>
        </w:rPr>
        <mc:AlternateContent>
          <mc:Choice Requires="wps">
            <w:drawing>
              <wp:anchor distT="0" distB="0" distL="114300" distR="114300" simplePos="0" relativeHeight="251663360" behindDoc="0" locked="0" layoutInCell="1" allowOverlap="1" wp14:anchorId="48D66B7B" wp14:editId="64E63768">
                <wp:simplePos x="0" y="0"/>
                <wp:positionH relativeFrom="column">
                  <wp:posOffset>-182064</wp:posOffset>
                </wp:positionH>
                <wp:positionV relativeFrom="paragraph">
                  <wp:posOffset>191769</wp:posOffset>
                </wp:positionV>
                <wp:extent cx="5781425" cy="4757057"/>
                <wp:effectExtent l="0" t="0" r="10160" b="24765"/>
                <wp:wrapNone/>
                <wp:docPr id="4" name="Rectangle 4"/>
                <wp:cNvGraphicFramePr/>
                <a:graphic xmlns:a="http://schemas.openxmlformats.org/drawingml/2006/main">
                  <a:graphicData uri="http://schemas.microsoft.com/office/word/2010/wordprocessingShape">
                    <wps:wsp>
                      <wps:cNvSpPr/>
                      <wps:spPr>
                        <a:xfrm>
                          <a:off x="0" y="0"/>
                          <a:ext cx="5781425" cy="47570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F407" id="Rectangle 4" o:spid="_x0000_s1026" style="position:absolute;margin-left:-14.35pt;margin-top:15.1pt;width:455.25pt;height:37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" filled="f" strokecolor="black [3213]" strokeweight="1pt"/>
            </w:pict>
          </mc:Fallback>
        </mc:AlternateContent>
      </w:r>
    </w:p>
    <w:p w:rsidR="00473A7E" w:rsidRPr="002F3C16" w:rsidRDefault="00473A7E" w:rsidP="00144FD9">
      <w:pPr>
        <w:tabs>
          <w:tab w:val="left" w:pos="3349"/>
        </w:tabs>
        <w:jc w:val="both"/>
        <w:rPr>
          <w:b/>
        </w:rPr>
      </w:pPr>
      <w:r w:rsidRPr="002F3C16">
        <w:rPr>
          <w:b/>
        </w:rPr>
        <w:t>Declaration of Support</w:t>
      </w:r>
    </w:p>
    <w:p w:rsidR="00473A7E" w:rsidRPr="002F3C16" w:rsidRDefault="00473A7E" w:rsidP="00144FD9">
      <w:pPr>
        <w:tabs>
          <w:tab w:val="left" w:pos="3349"/>
        </w:tabs>
        <w:jc w:val="both"/>
      </w:pPr>
    </w:p>
    <w:p w:rsidR="00473A7E" w:rsidRPr="002F3C16" w:rsidRDefault="00473A7E" w:rsidP="00144FD9">
      <w:pPr>
        <w:tabs>
          <w:tab w:val="left" w:pos="3349"/>
        </w:tabs>
        <w:jc w:val="both"/>
      </w:pPr>
      <w:r w:rsidRPr="002F3C16">
        <w:t xml:space="preserve">We acknowledge that National Service (NS) is the cornerstone of our nation's peace and security. Our National Servicemen (NSmen) fulfil their responsibilities dutifully to provide a safe and secure environment for Singapore and Singaporeans to grow and thrive. </w:t>
      </w:r>
    </w:p>
    <w:p w:rsidR="00473A7E" w:rsidRPr="002F3C16" w:rsidRDefault="00473A7E" w:rsidP="00144FD9">
      <w:pPr>
        <w:tabs>
          <w:tab w:val="left" w:pos="3349"/>
        </w:tabs>
        <w:jc w:val="both"/>
      </w:pPr>
    </w:p>
    <w:p w:rsidR="00473A7E" w:rsidRPr="002F3C16" w:rsidRDefault="00473A7E" w:rsidP="00144FD9">
      <w:pPr>
        <w:tabs>
          <w:tab w:val="left" w:pos="3349"/>
        </w:tabs>
        <w:jc w:val="both"/>
      </w:pPr>
      <w:r w:rsidRPr="002F3C16">
        <w:t>We recognise the importance of National Service and accept that it is a shared responsibility. Our support and recognition of our NSmen's contributions will strengthen their commitment to serve.</w:t>
      </w:r>
    </w:p>
    <w:p w:rsidR="00473A7E" w:rsidRPr="002F3C16" w:rsidRDefault="00473A7E" w:rsidP="00144FD9">
      <w:pPr>
        <w:tabs>
          <w:tab w:val="left" w:pos="3349"/>
        </w:tabs>
        <w:jc w:val="both"/>
      </w:pPr>
    </w:p>
    <w:p w:rsidR="00473A7E" w:rsidRPr="002F3C16" w:rsidRDefault="00473A7E" w:rsidP="00144FD9">
      <w:pPr>
        <w:tabs>
          <w:tab w:val="left" w:pos="3349"/>
        </w:tabs>
        <w:jc w:val="both"/>
      </w:pPr>
      <w:r w:rsidRPr="002F3C16">
        <w:t xml:space="preserve">Therefore, we pledge that: </w:t>
      </w:r>
    </w:p>
    <w:p w:rsidR="00473A7E" w:rsidRPr="002F3C16" w:rsidRDefault="00473A7E" w:rsidP="00144FD9">
      <w:pPr>
        <w:pStyle w:val="ListParagraph"/>
        <w:numPr>
          <w:ilvl w:val="0"/>
          <w:numId w:val="20"/>
        </w:numPr>
        <w:tabs>
          <w:tab w:val="left" w:pos="3349"/>
        </w:tabs>
        <w:jc w:val="both"/>
      </w:pPr>
      <w:r w:rsidRPr="002F3C16">
        <w:t xml:space="preserve">We will honour and uphold our duty as employers of NSmen as laid out in the Enlistment Act (Cap 93, Part VI). </w:t>
      </w:r>
    </w:p>
    <w:p w:rsidR="00473A7E" w:rsidRPr="002F3C16" w:rsidRDefault="00473A7E" w:rsidP="00144FD9">
      <w:pPr>
        <w:pStyle w:val="ListParagraph"/>
        <w:numPr>
          <w:ilvl w:val="0"/>
          <w:numId w:val="20"/>
        </w:numPr>
        <w:tabs>
          <w:tab w:val="left" w:pos="3349"/>
        </w:tabs>
        <w:jc w:val="both"/>
      </w:pPr>
      <w:r w:rsidRPr="002F3C16">
        <w:t>We will recognise and appreciate the skills acquired and values inculcated in our NSmen through National Service.</w:t>
      </w:r>
    </w:p>
    <w:p w:rsidR="00473A7E" w:rsidRPr="002F3C16" w:rsidRDefault="00473A7E" w:rsidP="00144FD9">
      <w:pPr>
        <w:pStyle w:val="ListParagraph"/>
        <w:numPr>
          <w:ilvl w:val="0"/>
          <w:numId w:val="20"/>
        </w:numPr>
        <w:tabs>
          <w:tab w:val="left" w:pos="3349"/>
        </w:tabs>
        <w:jc w:val="both"/>
      </w:pPr>
      <w:r w:rsidRPr="002F3C16">
        <w:t>We will actively support our NSmen to manage their National Service commitments.</w:t>
      </w:r>
    </w:p>
    <w:p w:rsidR="00473A7E" w:rsidRPr="002F3C16" w:rsidRDefault="00473A7E" w:rsidP="00144FD9">
      <w:pPr>
        <w:pStyle w:val="ListParagraph"/>
        <w:numPr>
          <w:ilvl w:val="0"/>
          <w:numId w:val="20"/>
        </w:numPr>
        <w:tabs>
          <w:tab w:val="left" w:pos="3349"/>
        </w:tabs>
        <w:jc w:val="both"/>
      </w:pPr>
      <w:r w:rsidRPr="002F3C16">
        <w:t>We will readily commit our civil assets and services in support of Total Defence and support our nation in</w:t>
      </w:r>
      <w:r w:rsidR="00E74180">
        <w:t xml:space="preserve"> national crises or emergencies (</w:t>
      </w:r>
      <w:r w:rsidR="00EE3A6A" w:rsidRPr="00EE3A6A">
        <w:rPr>
          <w:i/>
          <w:szCs w:val="28"/>
        </w:rPr>
        <w:t>For Civil Resource Owners administered under the Requisition of Resources Act</w:t>
      </w:r>
      <w:r w:rsidR="00E74180">
        <w:t>).</w:t>
      </w:r>
    </w:p>
    <w:p w:rsidR="002F3C16" w:rsidRPr="002F3C16" w:rsidRDefault="002F3C16" w:rsidP="00144FD9">
      <w:pPr>
        <w:pStyle w:val="ListParagraph"/>
        <w:tabs>
          <w:tab w:val="left" w:pos="3349"/>
        </w:tabs>
        <w:jc w:val="both"/>
      </w:pPr>
    </w:p>
    <w:p w:rsidR="002F3C16" w:rsidRPr="002F3C16" w:rsidRDefault="002F3C16" w:rsidP="00144FD9">
      <w:pPr>
        <w:jc w:val="both"/>
        <w:rPr>
          <w:szCs w:val="28"/>
          <w:lang w:val="en-US"/>
        </w:rPr>
      </w:pPr>
    </w:p>
    <w:p w:rsidR="002F3C16" w:rsidRPr="002F3C16" w:rsidRDefault="002F3C16" w:rsidP="00144FD9">
      <w:pPr>
        <w:jc w:val="both"/>
        <w:rPr>
          <w:szCs w:val="28"/>
          <w:lang w:val="en-US"/>
        </w:rPr>
      </w:pPr>
    </w:p>
    <w:p w:rsidR="002F3C16" w:rsidRDefault="00E7340B" w:rsidP="00144FD9">
      <w:pPr>
        <w:tabs>
          <w:tab w:val="left" w:pos="3349"/>
        </w:tabs>
        <w:jc w:val="both"/>
        <w:rPr>
          <w:szCs w:val="28"/>
          <w:lang w:val="en-US"/>
        </w:rPr>
      </w:pPr>
      <w:sdt>
        <w:sdtPr>
          <w:rPr>
            <w:szCs w:val="28"/>
            <w:lang w:val="en-US"/>
          </w:rPr>
          <w:id w:val="318780659"/>
          <w14:checkbox>
            <w14:checked w14:val="0"/>
            <w14:checkedState w14:val="2612" w14:font="MS Gothic"/>
            <w14:uncheckedState w14:val="2610" w14:font="MS Gothic"/>
          </w14:checkbox>
        </w:sdtPr>
        <w:sdtContent>
          <w:r w:rsidR="002608CE">
            <w:rPr>
              <w:rFonts w:ascii="MS Gothic" w:eastAsia="MS Gothic" w:hAnsi="MS Gothic" w:hint="eastAsia"/>
              <w:szCs w:val="28"/>
              <w:lang w:val="en-US"/>
            </w:rPr>
            <w:t>☐</w:t>
          </w:r>
        </w:sdtContent>
      </w:sdt>
      <w:r w:rsidR="002F3C16" w:rsidRPr="002F3C16">
        <w:rPr>
          <w:szCs w:val="28"/>
          <w:lang w:val="en-US"/>
        </w:rPr>
        <w:t xml:space="preserve"> We declare our support.</w:t>
      </w:r>
    </w:p>
    <w:p w:rsidR="002F3C16" w:rsidRDefault="002F3C16" w:rsidP="00144FD9">
      <w:pPr>
        <w:tabs>
          <w:tab w:val="left" w:pos="3349"/>
        </w:tabs>
        <w:jc w:val="both"/>
        <w:rPr>
          <w:szCs w:val="28"/>
          <w:lang w:val="en-US"/>
        </w:rPr>
      </w:pPr>
    </w:p>
    <w:p w:rsidR="002F3C16" w:rsidRDefault="002F3C16" w:rsidP="00144FD9">
      <w:pPr>
        <w:tabs>
          <w:tab w:val="left" w:pos="3349"/>
        </w:tabs>
        <w:jc w:val="both"/>
        <w:rPr>
          <w:szCs w:val="28"/>
          <w:lang w:val="en-US"/>
        </w:rPr>
      </w:pPr>
    </w:p>
    <w:p w:rsidR="002F3C16" w:rsidRDefault="002F3C16" w:rsidP="00144FD9">
      <w:pPr>
        <w:tabs>
          <w:tab w:val="left" w:pos="3349"/>
        </w:tabs>
        <w:jc w:val="both"/>
        <w:rPr>
          <w:szCs w:val="28"/>
          <w:lang w:val="en-US"/>
        </w:rPr>
      </w:pPr>
    </w:p>
    <w:p w:rsidR="002F3C16" w:rsidRDefault="002F3C16" w:rsidP="00144FD9">
      <w:pPr>
        <w:tabs>
          <w:tab w:val="left" w:pos="3349"/>
        </w:tabs>
        <w:jc w:val="both"/>
        <w:rPr>
          <w:szCs w:val="28"/>
          <w:lang w:val="en-US"/>
        </w:rPr>
      </w:pPr>
    </w:p>
    <w:p w:rsidR="002F3C16" w:rsidRDefault="002F3C16" w:rsidP="00144FD9">
      <w:pPr>
        <w:tabs>
          <w:tab w:val="left" w:pos="3349"/>
        </w:tabs>
        <w:jc w:val="both"/>
        <w:rPr>
          <w:szCs w:val="28"/>
          <w:lang w:val="en-US"/>
        </w:rPr>
      </w:pPr>
    </w:p>
    <w:p w:rsidR="002F3C16" w:rsidRDefault="002F3C16" w:rsidP="00144FD9">
      <w:pPr>
        <w:tabs>
          <w:tab w:val="left" w:pos="3349"/>
        </w:tabs>
        <w:jc w:val="both"/>
        <w:rPr>
          <w:szCs w:val="28"/>
          <w:lang w:val="en-US"/>
        </w:rPr>
      </w:pPr>
    </w:p>
    <w:p w:rsidR="00A30812" w:rsidRDefault="00A30812">
      <w:pPr>
        <w:rPr>
          <w:szCs w:val="28"/>
          <w:lang w:val="en-US"/>
        </w:rPr>
      </w:pPr>
      <w:r>
        <w:rPr>
          <w:szCs w:val="28"/>
          <w:lang w:val="en-US"/>
        </w:rPr>
        <w:br w:type="page"/>
      </w:r>
    </w:p>
    <w:p w:rsidR="002F3C16" w:rsidRDefault="00823E50" w:rsidP="00144FD9">
      <w:pPr>
        <w:tabs>
          <w:tab w:val="left" w:pos="3349"/>
        </w:tabs>
        <w:jc w:val="both"/>
      </w:pPr>
      <w:r>
        <w:lastRenderedPageBreak/>
        <w:t xml:space="preserve">Please attempt </w:t>
      </w:r>
      <w:r w:rsidRPr="00823E50">
        <w:rPr>
          <w:b/>
          <w:u w:val="single"/>
        </w:rPr>
        <w:t>all</w:t>
      </w:r>
      <w:r>
        <w:t xml:space="preserve"> questions.</w:t>
      </w:r>
      <w:r w:rsidR="001C67CB">
        <w:t xml:space="preserve"> </w:t>
      </w:r>
      <w:r>
        <w:t>I</w:t>
      </w:r>
      <w:r w:rsidR="001C67CB">
        <w:t>ndicate “N.A</w:t>
      </w:r>
      <w:r w:rsidR="00A35A11">
        <w:t>.</w:t>
      </w:r>
      <w:r w:rsidR="001C67CB">
        <w:t>” under “Others” if</w:t>
      </w:r>
      <w:r w:rsidR="002B45D0">
        <w:t xml:space="preserve"> the question is not applicable</w:t>
      </w:r>
      <w:r w:rsidR="001C67CB">
        <w:t>.</w:t>
      </w:r>
      <w:r w:rsidR="002F3C16">
        <w:t xml:space="preserve"> </w:t>
      </w:r>
      <w:r w:rsidR="002F3C16" w:rsidRPr="00823E50">
        <w:rPr>
          <w:b/>
        </w:rPr>
        <w:t>You may select more than one option.</w:t>
      </w:r>
    </w:p>
    <w:p w:rsidR="004C2A76" w:rsidRDefault="004C2A76" w:rsidP="00144FD9">
      <w:pPr>
        <w:tabs>
          <w:tab w:val="left" w:pos="3349"/>
        </w:tabs>
        <w:jc w:val="both"/>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35"/>
        <w:gridCol w:w="7979"/>
        <w:gridCol w:w="268"/>
      </w:tblGrid>
      <w:tr w:rsidR="002F3C16" w:rsidRPr="007E4C89" w:rsidTr="002D612D">
        <w:tc>
          <w:tcPr>
            <w:tcW w:w="566" w:type="dxa"/>
          </w:tcPr>
          <w:p w:rsidR="002F3C16" w:rsidRPr="007E4C89" w:rsidRDefault="002F3C16" w:rsidP="00144FD9">
            <w:pPr>
              <w:jc w:val="both"/>
              <w:rPr>
                <w:szCs w:val="28"/>
              </w:rPr>
            </w:pPr>
            <w:r w:rsidRPr="007E4C89">
              <w:rPr>
                <w:szCs w:val="28"/>
              </w:rPr>
              <w:t>1.</w:t>
            </w:r>
          </w:p>
        </w:tc>
        <w:tc>
          <w:tcPr>
            <w:tcW w:w="8782" w:type="dxa"/>
            <w:gridSpan w:val="3"/>
          </w:tcPr>
          <w:p w:rsidR="002F3C16" w:rsidRPr="007E4C89" w:rsidRDefault="002F3C16" w:rsidP="00144FD9">
            <w:pPr>
              <w:jc w:val="both"/>
              <w:rPr>
                <w:szCs w:val="28"/>
                <w:lang w:val="en-US"/>
              </w:rPr>
            </w:pPr>
            <w:r w:rsidRPr="007E4C89">
              <w:rPr>
                <w:szCs w:val="28"/>
              </w:rPr>
              <w:t>Our support for our employees in fulfilling their NS obligations are shown in the following:</w:t>
            </w:r>
          </w:p>
        </w:tc>
      </w:tr>
      <w:tr w:rsidR="002F3C16" w:rsidRPr="007E4C89" w:rsidTr="002D612D">
        <w:tc>
          <w:tcPr>
            <w:tcW w:w="566" w:type="dxa"/>
          </w:tcPr>
          <w:p w:rsidR="002F3C16" w:rsidRPr="007E4C89" w:rsidRDefault="002F3C16" w:rsidP="00144FD9">
            <w:pPr>
              <w:jc w:val="both"/>
              <w:rPr>
                <w:szCs w:val="28"/>
              </w:rPr>
            </w:pPr>
          </w:p>
        </w:tc>
        <w:sdt>
          <w:sdtPr>
            <w:rPr>
              <w:szCs w:val="28"/>
            </w:rPr>
            <w:id w:val="1585101190"/>
            <w14:checkbox>
              <w14:checked w14:val="0"/>
              <w14:checkedState w14:val="2612" w14:font="MS Gothic"/>
              <w14:uncheckedState w14:val="2610" w14:font="MS Gothic"/>
            </w14:checkbox>
          </w:sdtPr>
          <w:sdtContent>
            <w:tc>
              <w:tcPr>
                <w:tcW w:w="535" w:type="dxa"/>
              </w:tcPr>
              <w:p w:rsidR="002F3C1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2F3C16" w:rsidRPr="007E4C89" w:rsidRDefault="002F3C16" w:rsidP="00144FD9">
            <w:pPr>
              <w:jc w:val="both"/>
              <w:rPr>
                <w:szCs w:val="28"/>
              </w:rPr>
            </w:pPr>
            <w:r w:rsidRPr="007E4C89">
              <w:rPr>
                <w:szCs w:val="28"/>
              </w:rPr>
              <w:t>We discourage deferment from NS call-ups.</w:t>
            </w:r>
          </w:p>
        </w:tc>
      </w:tr>
      <w:tr w:rsidR="002F3C16" w:rsidRPr="007E4C89" w:rsidTr="002D612D">
        <w:tc>
          <w:tcPr>
            <w:tcW w:w="566" w:type="dxa"/>
          </w:tcPr>
          <w:p w:rsidR="002F3C16" w:rsidRPr="007E4C89" w:rsidRDefault="002F3C16" w:rsidP="00144FD9">
            <w:pPr>
              <w:jc w:val="both"/>
              <w:rPr>
                <w:szCs w:val="28"/>
              </w:rPr>
            </w:pPr>
          </w:p>
        </w:tc>
        <w:sdt>
          <w:sdtPr>
            <w:rPr>
              <w:szCs w:val="28"/>
            </w:rPr>
            <w:id w:val="-2001105042"/>
            <w14:checkbox>
              <w14:checked w14:val="0"/>
              <w14:checkedState w14:val="2612" w14:font="MS Gothic"/>
              <w14:uncheckedState w14:val="2610" w14:font="MS Gothic"/>
            </w14:checkbox>
          </w:sdtPr>
          <w:sdtContent>
            <w:tc>
              <w:tcPr>
                <w:tcW w:w="535" w:type="dxa"/>
              </w:tcPr>
              <w:p w:rsidR="002F3C1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2F3C16" w:rsidRPr="007E4C89" w:rsidRDefault="002F3C16" w:rsidP="00065BAE">
            <w:pPr>
              <w:jc w:val="both"/>
              <w:rPr>
                <w:szCs w:val="28"/>
              </w:rPr>
            </w:pPr>
            <w:r w:rsidRPr="007E4C89">
              <w:rPr>
                <w:szCs w:val="28"/>
              </w:rPr>
              <w:t xml:space="preserve">All our </w:t>
            </w:r>
            <w:proofErr w:type="spellStart"/>
            <w:r w:rsidRPr="007E4C89">
              <w:rPr>
                <w:szCs w:val="28"/>
              </w:rPr>
              <w:t>NSmen</w:t>
            </w:r>
            <w:proofErr w:type="spellEnd"/>
            <w:r w:rsidRPr="007E4C89">
              <w:rPr>
                <w:szCs w:val="28"/>
              </w:rPr>
              <w:t xml:space="preserve"> did not defer </w:t>
            </w:r>
            <w:r w:rsidR="0015263B">
              <w:rPr>
                <w:szCs w:val="28"/>
              </w:rPr>
              <w:t xml:space="preserve">their NS call-ups </w:t>
            </w:r>
            <w:r w:rsidR="002D612D" w:rsidRPr="00962AA0">
              <w:rPr>
                <w:color w:val="0070C0"/>
                <w:szCs w:val="28"/>
              </w:rPr>
              <w:t>(</w:t>
            </w:r>
            <w:r w:rsidR="002D612D" w:rsidRPr="00962AA0">
              <w:rPr>
                <w:i/>
                <w:color w:val="0070C0"/>
                <w:szCs w:val="28"/>
              </w:rPr>
              <w:t>due to work commitments, and not personal reasons</w:t>
            </w:r>
            <w:r w:rsidR="002D612D" w:rsidRPr="00962AA0">
              <w:rPr>
                <w:color w:val="0070C0"/>
                <w:szCs w:val="28"/>
              </w:rPr>
              <w:t xml:space="preserve">) </w:t>
            </w:r>
            <w:r w:rsidR="00BB71AB">
              <w:rPr>
                <w:szCs w:val="28"/>
              </w:rPr>
              <w:t>with</w:t>
            </w:r>
            <w:r w:rsidR="00E36AE1">
              <w:rPr>
                <w:szCs w:val="28"/>
                <w:lang w:val="en-US"/>
              </w:rPr>
              <w:t>in the past three years</w:t>
            </w:r>
            <w:r w:rsidRPr="007E4C89">
              <w:rPr>
                <w:szCs w:val="28"/>
              </w:rPr>
              <w:t>.</w:t>
            </w:r>
          </w:p>
        </w:tc>
      </w:tr>
      <w:tr w:rsidR="002F3C16" w:rsidRPr="007E4C89" w:rsidTr="002D612D">
        <w:tc>
          <w:tcPr>
            <w:tcW w:w="566" w:type="dxa"/>
          </w:tcPr>
          <w:p w:rsidR="002F3C16" w:rsidRPr="007E4C89" w:rsidRDefault="002F3C16" w:rsidP="00144FD9">
            <w:pPr>
              <w:jc w:val="both"/>
              <w:rPr>
                <w:szCs w:val="28"/>
              </w:rPr>
            </w:pPr>
          </w:p>
        </w:tc>
        <w:sdt>
          <w:sdtPr>
            <w:rPr>
              <w:szCs w:val="28"/>
            </w:rPr>
            <w:id w:val="1639373458"/>
            <w14:checkbox>
              <w14:checked w14:val="0"/>
              <w14:checkedState w14:val="2612" w14:font="MS Gothic"/>
              <w14:uncheckedState w14:val="2610" w14:font="MS Gothic"/>
            </w14:checkbox>
          </w:sdtPr>
          <w:sdtContent>
            <w:tc>
              <w:tcPr>
                <w:tcW w:w="535" w:type="dxa"/>
              </w:tcPr>
              <w:p w:rsidR="002F3C1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2F3C16" w:rsidRPr="007E4C89" w:rsidRDefault="002F3C16" w:rsidP="00144FD9">
            <w:pPr>
              <w:jc w:val="both"/>
              <w:rPr>
                <w:szCs w:val="28"/>
              </w:rPr>
            </w:pPr>
            <w:r w:rsidRPr="007E4C89">
              <w:rPr>
                <w:szCs w:val="28"/>
              </w:rPr>
              <w:t xml:space="preserve">We allow time-off </w:t>
            </w:r>
            <w:r w:rsidR="00E560FC" w:rsidRPr="00962AA0">
              <w:rPr>
                <w:color w:val="0070C0"/>
                <w:szCs w:val="28"/>
              </w:rPr>
              <w:t>(</w:t>
            </w:r>
            <w:r w:rsidR="00E560FC" w:rsidRPr="00962AA0">
              <w:rPr>
                <w:i/>
                <w:color w:val="0070C0"/>
                <w:szCs w:val="28"/>
              </w:rPr>
              <w:t>or a flexible work arrangement</w:t>
            </w:r>
            <w:r w:rsidR="00E560FC" w:rsidRPr="00962AA0">
              <w:rPr>
                <w:color w:val="0070C0"/>
                <w:szCs w:val="28"/>
              </w:rPr>
              <w:t xml:space="preserve">) </w:t>
            </w:r>
            <w:r w:rsidRPr="007E4C89">
              <w:rPr>
                <w:szCs w:val="28"/>
              </w:rPr>
              <w:t xml:space="preserve">for our </w:t>
            </w:r>
            <w:proofErr w:type="spellStart"/>
            <w:r w:rsidRPr="007E4C89">
              <w:rPr>
                <w:szCs w:val="28"/>
              </w:rPr>
              <w:t>NSmen</w:t>
            </w:r>
            <w:proofErr w:type="spellEnd"/>
            <w:r w:rsidRPr="007E4C89">
              <w:rPr>
                <w:szCs w:val="28"/>
              </w:rPr>
              <w:t xml:space="preserve"> to train for their annual </w:t>
            </w:r>
            <w:r w:rsidRPr="007E4C89">
              <w:rPr>
                <w:szCs w:val="28"/>
                <w:lang w:val="en-US"/>
              </w:rPr>
              <w:t>Individual Physical Proficiency Test (IPPT).</w:t>
            </w:r>
          </w:p>
        </w:tc>
      </w:tr>
      <w:tr w:rsidR="00DC0D8E" w:rsidRPr="007E4C89" w:rsidTr="002D612D">
        <w:tc>
          <w:tcPr>
            <w:tcW w:w="566" w:type="dxa"/>
          </w:tcPr>
          <w:p w:rsidR="00DC0D8E" w:rsidRPr="007E4C89" w:rsidRDefault="00DC0D8E" w:rsidP="00144FD9">
            <w:pPr>
              <w:jc w:val="both"/>
              <w:rPr>
                <w:szCs w:val="28"/>
              </w:rPr>
            </w:pPr>
          </w:p>
        </w:tc>
        <w:sdt>
          <w:sdtPr>
            <w:rPr>
              <w:szCs w:val="28"/>
            </w:rPr>
            <w:id w:val="1256706223"/>
            <w14:checkbox>
              <w14:checked w14:val="0"/>
              <w14:checkedState w14:val="2612" w14:font="MS Gothic"/>
              <w14:uncheckedState w14:val="2610" w14:font="MS Gothic"/>
            </w14:checkbox>
          </w:sdtPr>
          <w:sdtContent>
            <w:tc>
              <w:tcPr>
                <w:tcW w:w="535" w:type="dxa"/>
              </w:tcPr>
              <w:p w:rsidR="00DC0D8E"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DC0D8E" w:rsidRPr="007E4C89" w:rsidRDefault="007E4C89" w:rsidP="00144FD9">
            <w:pPr>
              <w:jc w:val="both"/>
              <w:rPr>
                <w:szCs w:val="28"/>
              </w:rPr>
            </w:pPr>
            <w:r w:rsidRPr="007E4C89">
              <w:rPr>
                <w:szCs w:val="28"/>
              </w:rPr>
              <w:t xml:space="preserve">We allow time-off </w:t>
            </w:r>
            <w:r w:rsidR="00E560FC" w:rsidRPr="00962AA0">
              <w:rPr>
                <w:color w:val="0070C0"/>
                <w:szCs w:val="28"/>
              </w:rPr>
              <w:t>(</w:t>
            </w:r>
            <w:r w:rsidR="00E560FC" w:rsidRPr="00962AA0">
              <w:rPr>
                <w:i/>
                <w:color w:val="0070C0"/>
                <w:szCs w:val="28"/>
              </w:rPr>
              <w:t>or a flexible work arrangement</w:t>
            </w:r>
            <w:r w:rsidR="00E560FC" w:rsidRPr="00962AA0">
              <w:rPr>
                <w:color w:val="0070C0"/>
                <w:szCs w:val="28"/>
              </w:rPr>
              <w:t xml:space="preserve">) </w:t>
            </w:r>
            <w:r w:rsidRPr="007E4C89">
              <w:rPr>
                <w:szCs w:val="28"/>
              </w:rPr>
              <w:t xml:space="preserve">for our </w:t>
            </w:r>
            <w:proofErr w:type="spellStart"/>
            <w:r w:rsidRPr="007E4C89">
              <w:rPr>
                <w:szCs w:val="28"/>
              </w:rPr>
              <w:t>NSmen</w:t>
            </w:r>
            <w:proofErr w:type="spellEnd"/>
            <w:r w:rsidRPr="007E4C89">
              <w:rPr>
                <w:szCs w:val="28"/>
              </w:rPr>
              <w:t xml:space="preserve"> to prepare for their In-Camp Training (ICT). </w:t>
            </w:r>
          </w:p>
        </w:tc>
      </w:tr>
      <w:tr w:rsidR="007E4C89" w:rsidRPr="007E4C89" w:rsidTr="002D612D">
        <w:tc>
          <w:tcPr>
            <w:tcW w:w="566" w:type="dxa"/>
          </w:tcPr>
          <w:p w:rsidR="007E4C89" w:rsidRPr="007E4C89" w:rsidRDefault="007E4C89" w:rsidP="00144FD9">
            <w:pPr>
              <w:jc w:val="both"/>
              <w:rPr>
                <w:szCs w:val="28"/>
              </w:rPr>
            </w:pPr>
          </w:p>
        </w:tc>
        <w:sdt>
          <w:sdtPr>
            <w:rPr>
              <w:szCs w:val="28"/>
            </w:rPr>
            <w:id w:val="490303487"/>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rPr>
              <w:t xml:space="preserve">We compensate our </w:t>
            </w:r>
            <w:proofErr w:type="spellStart"/>
            <w:r w:rsidRPr="007E4C89">
              <w:rPr>
                <w:szCs w:val="28"/>
              </w:rPr>
              <w:t>NSmen</w:t>
            </w:r>
            <w:proofErr w:type="spellEnd"/>
            <w:r w:rsidRPr="007E4C89">
              <w:rPr>
                <w:szCs w:val="28"/>
              </w:rPr>
              <w:t xml:space="preserve"> with time/day off, if they are mobilised on their rest day.</w:t>
            </w:r>
          </w:p>
        </w:tc>
      </w:tr>
      <w:tr w:rsidR="007E4C89" w:rsidRPr="007E4C89" w:rsidTr="002D612D">
        <w:tc>
          <w:tcPr>
            <w:tcW w:w="566" w:type="dxa"/>
          </w:tcPr>
          <w:p w:rsidR="007E4C89" w:rsidRPr="007E4C89" w:rsidRDefault="007E4C89" w:rsidP="00144FD9">
            <w:pPr>
              <w:jc w:val="both"/>
              <w:rPr>
                <w:szCs w:val="28"/>
              </w:rPr>
            </w:pPr>
          </w:p>
        </w:tc>
        <w:sdt>
          <w:sdtPr>
            <w:rPr>
              <w:szCs w:val="28"/>
            </w:rPr>
            <w:id w:val="417522676"/>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7E4C89" w:rsidRPr="007E4C89" w:rsidRDefault="007E4C89" w:rsidP="00144FD9">
            <w:pPr>
              <w:jc w:val="both"/>
              <w:rPr>
                <w:szCs w:val="28"/>
              </w:rPr>
            </w:pPr>
            <w:r w:rsidRPr="007E4C89">
              <w:rPr>
                <w:szCs w:val="28"/>
              </w:rPr>
              <w:t>Others: (If "Others" is selected, please elaborate)</w:t>
            </w:r>
          </w:p>
          <w:p w:rsidR="007E4C89" w:rsidRPr="007E4C89" w:rsidRDefault="007E4C89"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7E4C89" w:rsidRPr="007E4C89" w:rsidTr="002D612D">
        <w:tc>
          <w:tcPr>
            <w:tcW w:w="566" w:type="dxa"/>
          </w:tcPr>
          <w:p w:rsidR="007E4C89" w:rsidRPr="007E4C89" w:rsidRDefault="007E4C89" w:rsidP="00144FD9">
            <w:pPr>
              <w:jc w:val="both"/>
              <w:rPr>
                <w:szCs w:val="28"/>
              </w:rPr>
            </w:pPr>
            <w:r w:rsidRPr="007E4C89">
              <w:rPr>
                <w:szCs w:val="28"/>
              </w:rPr>
              <w:t>2.</w:t>
            </w:r>
          </w:p>
        </w:tc>
        <w:tc>
          <w:tcPr>
            <w:tcW w:w="8782" w:type="dxa"/>
            <w:gridSpan w:val="3"/>
          </w:tcPr>
          <w:p w:rsidR="007E4C89" w:rsidRPr="007E4C89" w:rsidRDefault="007E4C89" w:rsidP="00144FD9">
            <w:pPr>
              <w:jc w:val="both"/>
              <w:rPr>
                <w:szCs w:val="28"/>
                <w:lang w:val="en-US"/>
              </w:rPr>
            </w:pPr>
            <w:r w:rsidRPr="007E4C89">
              <w:rPr>
                <w:szCs w:val="28"/>
                <w:lang w:val="en-US"/>
              </w:rPr>
              <w:t xml:space="preserve">We </w:t>
            </w:r>
            <w:proofErr w:type="spellStart"/>
            <w:r w:rsidRPr="007E4C89">
              <w:rPr>
                <w:szCs w:val="28"/>
                <w:lang w:val="en-US"/>
              </w:rPr>
              <w:t>practise</w:t>
            </w:r>
            <w:proofErr w:type="spellEnd"/>
            <w:r w:rsidRPr="007E4C89">
              <w:rPr>
                <w:szCs w:val="28"/>
                <w:lang w:val="en-US"/>
              </w:rPr>
              <w:t xml:space="preserve"> these principles in our recruitment and selection process:</w:t>
            </w:r>
          </w:p>
        </w:tc>
      </w:tr>
      <w:tr w:rsidR="007E4C89" w:rsidRPr="007E4C89" w:rsidTr="002D612D">
        <w:tc>
          <w:tcPr>
            <w:tcW w:w="566" w:type="dxa"/>
          </w:tcPr>
          <w:p w:rsidR="007E4C89" w:rsidRPr="007E4C89" w:rsidRDefault="007E4C89" w:rsidP="00144FD9">
            <w:pPr>
              <w:jc w:val="both"/>
              <w:rPr>
                <w:szCs w:val="28"/>
              </w:rPr>
            </w:pPr>
          </w:p>
        </w:tc>
        <w:sdt>
          <w:sdtPr>
            <w:rPr>
              <w:szCs w:val="28"/>
            </w:rPr>
            <w:id w:val="-936441299"/>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rPr>
              <w:t>We treat all our job applicants fairly and objectively, regardless of their NS obligations.</w:t>
            </w:r>
          </w:p>
        </w:tc>
      </w:tr>
      <w:tr w:rsidR="007E4C89" w:rsidRPr="007E4C89" w:rsidTr="002D612D">
        <w:tc>
          <w:tcPr>
            <w:tcW w:w="566" w:type="dxa"/>
          </w:tcPr>
          <w:p w:rsidR="007E4C89" w:rsidRPr="007E4C89" w:rsidRDefault="007E4C89" w:rsidP="00144FD9">
            <w:pPr>
              <w:jc w:val="both"/>
              <w:rPr>
                <w:szCs w:val="28"/>
              </w:rPr>
            </w:pPr>
          </w:p>
        </w:tc>
        <w:sdt>
          <w:sdtPr>
            <w:rPr>
              <w:szCs w:val="28"/>
            </w:rPr>
            <w:id w:val="-530108953"/>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rPr>
              <w:t xml:space="preserve">We take into account Certificates of Service </w:t>
            </w:r>
            <w:r w:rsidR="00065BAE" w:rsidRPr="00962AA0">
              <w:rPr>
                <w:color w:val="0070C0"/>
                <w:szCs w:val="28"/>
              </w:rPr>
              <w:t xml:space="preserve">(COS) </w:t>
            </w:r>
            <w:r w:rsidRPr="007E4C89">
              <w:rPr>
                <w:szCs w:val="28"/>
              </w:rPr>
              <w:t>and Testimonials issued by the S</w:t>
            </w:r>
            <w:r>
              <w:rPr>
                <w:szCs w:val="28"/>
              </w:rPr>
              <w:t xml:space="preserve">ingapore </w:t>
            </w:r>
            <w:r w:rsidRPr="007E4C89">
              <w:rPr>
                <w:szCs w:val="28"/>
              </w:rPr>
              <w:t>A</w:t>
            </w:r>
            <w:r>
              <w:rPr>
                <w:szCs w:val="28"/>
              </w:rPr>
              <w:t xml:space="preserve">rmed </w:t>
            </w:r>
            <w:r w:rsidRPr="007E4C89">
              <w:rPr>
                <w:szCs w:val="28"/>
              </w:rPr>
              <w:t>F</w:t>
            </w:r>
            <w:r>
              <w:rPr>
                <w:szCs w:val="28"/>
              </w:rPr>
              <w:t>orces (SAF)</w:t>
            </w:r>
            <w:r w:rsidRPr="007E4C89">
              <w:rPr>
                <w:szCs w:val="28"/>
              </w:rPr>
              <w:t>, S</w:t>
            </w:r>
            <w:r>
              <w:rPr>
                <w:szCs w:val="28"/>
              </w:rPr>
              <w:t xml:space="preserve">ingapore </w:t>
            </w:r>
            <w:r w:rsidRPr="007E4C89">
              <w:rPr>
                <w:szCs w:val="28"/>
              </w:rPr>
              <w:t>P</w:t>
            </w:r>
            <w:r>
              <w:rPr>
                <w:szCs w:val="28"/>
              </w:rPr>
              <w:t xml:space="preserve">olice </w:t>
            </w:r>
            <w:r w:rsidRPr="007E4C89">
              <w:rPr>
                <w:szCs w:val="28"/>
              </w:rPr>
              <w:t>F</w:t>
            </w:r>
            <w:r>
              <w:rPr>
                <w:szCs w:val="28"/>
              </w:rPr>
              <w:t>orce (SPF)</w:t>
            </w:r>
            <w:r w:rsidRPr="007E4C89">
              <w:rPr>
                <w:szCs w:val="28"/>
              </w:rPr>
              <w:t xml:space="preserve"> or S</w:t>
            </w:r>
            <w:r>
              <w:rPr>
                <w:szCs w:val="28"/>
              </w:rPr>
              <w:t xml:space="preserve">ingapore </w:t>
            </w:r>
            <w:r w:rsidRPr="007E4C89">
              <w:rPr>
                <w:szCs w:val="28"/>
              </w:rPr>
              <w:t>C</w:t>
            </w:r>
            <w:r>
              <w:rPr>
                <w:szCs w:val="28"/>
              </w:rPr>
              <w:t xml:space="preserve">ivil </w:t>
            </w:r>
            <w:r w:rsidRPr="007E4C89">
              <w:rPr>
                <w:szCs w:val="28"/>
              </w:rPr>
              <w:t>D</w:t>
            </w:r>
            <w:r>
              <w:rPr>
                <w:szCs w:val="28"/>
              </w:rPr>
              <w:t xml:space="preserve">efence </w:t>
            </w:r>
            <w:r w:rsidRPr="007E4C89">
              <w:rPr>
                <w:szCs w:val="28"/>
              </w:rPr>
              <w:t>F</w:t>
            </w:r>
            <w:r>
              <w:rPr>
                <w:szCs w:val="28"/>
              </w:rPr>
              <w:t>orce (SCDF)</w:t>
            </w:r>
            <w:r w:rsidRPr="007E4C89">
              <w:rPr>
                <w:szCs w:val="28"/>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1255006917"/>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rPr>
              <w:t>We encourage job applicants to share their NS experience during their job interviews</w:t>
            </w:r>
            <w:r w:rsidR="00065BAE">
              <w:rPr>
                <w:szCs w:val="28"/>
              </w:rPr>
              <w:t xml:space="preserve"> </w:t>
            </w:r>
            <w:r w:rsidR="00065BAE" w:rsidRPr="00962AA0">
              <w:rPr>
                <w:color w:val="0070C0"/>
                <w:szCs w:val="28"/>
              </w:rPr>
              <w:t>(</w:t>
            </w:r>
            <w:r w:rsidR="00065BAE" w:rsidRPr="00962AA0">
              <w:rPr>
                <w:i/>
                <w:color w:val="0070C0"/>
                <w:szCs w:val="28"/>
              </w:rPr>
              <w:t>especially when he does not have much work experience</w:t>
            </w:r>
            <w:r w:rsidR="00065BAE" w:rsidRPr="00962AA0">
              <w:rPr>
                <w:color w:val="0070C0"/>
                <w:szCs w:val="28"/>
              </w:rPr>
              <w:t>)</w:t>
            </w:r>
            <w:r w:rsidRPr="007E4C89">
              <w:rPr>
                <w:szCs w:val="28"/>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713728577"/>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rPr>
              <w:t xml:space="preserve">We encourage job applicants to share what they have learnt in NS </w:t>
            </w:r>
            <w:r w:rsidR="00065BAE" w:rsidRPr="00962AA0">
              <w:rPr>
                <w:color w:val="0070C0"/>
                <w:szCs w:val="28"/>
              </w:rPr>
              <w:t>(</w:t>
            </w:r>
            <w:r w:rsidR="00065BAE" w:rsidRPr="00962AA0">
              <w:rPr>
                <w:i/>
                <w:color w:val="0070C0"/>
                <w:szCs w:val="28"/>
              </w:rPr>
              <w:t>which could be applicable to the job</w:t>
            </w:r>
            <w:r w:rsidR="00065BAE" w:rsidRPr="00962AA0">
              <w:rPr>
                <w:color w:val="0070C0"/>
                <w:szCs w:val="28"/>
              </w:rPr>
              <w:t xml:space="preserve">) </w:t>
            </w:r>
            <w:r w:rsidRPr="007E4C89">
              <w:rPr>
                <w:szCs w:val="28"/>
              </w:rPr>
              <w:t>during their job interviews</w:t>
            </w:r>
            <w:r w:rsidR="00065BAE">
              <w:rPr>
                <w:szCs w:val="28"/>
              </w:rPr>
              <w:t xml:space="preserve"> </w:t>
            </w:r>
            <w:r w:rsidR="00065BAE" w:rsidRPr="00962AA0">
              <w:rPr>
                <w:color w:val="0070C0"/>
                <w:szCs w:val="28"/>
              </w:rPr>
              <w:t>(</w:t>
            </w:r>
            <w:r w:rsidR="00065BAE" w:rsidRPr="00962AA0">
              <w:rPr>
                <w:i/>
                <w:color w:val="0070C0"/>
                <w:szCs w:val="28"/>
              </w:rPr>
              <w:t>especially when he does not have much work experience</w:t>
            </w:r>
            <w:r w:rsidR="00065BAE" w:rsidRPr="00962AA0">
              <w:rPr>
                <w:color w:val="0070C0"/>
                <w:szCs w:val="28"/>
              </w:rPr>
              <w:t>)</w:t>
            </w:r>
            <w:r w:rsidRPr="007E4C89">
              <w:rPr>
                <w:szCs w:val="28"/>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1861075774"/>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7E4C89" w:rsidRDefault="007E4C89" w:rsidP="00144FD9">
            <w:pPr>
              <w:jc w:val="both"/>
              <w:rPr>
                <w:szCs w:val="28"/>
              </w:rPr>
            </w:pPr>
            <w:r w:rsidRPr="007E4C89">
              <w:rPr>
                <w:szCs w:val="28"/>
              </w:rPr>
              <w:t>Others: (If "Others" is selected, please elaborate)</w:t>
            </w:r>
          </w:p>
          <w:p w:rsidR="007E4C89" w:rsidRPr="007E4C89" w:rsidRDefault="007E4C89"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7E4C89" w:rsidRPr="007E4C89" w:rsidTr="002D612D">
        <w:tc>
          <w:tcPr>
            <w:tcW w:w="566" w:type="dxa"/>
          </w:tcPr>
          <w:p w:rsidR="007E4C89" w:rsidRPr="007E4C89" w:rsidRDefault="007E4C89" w:rsidP="00144FD9">
            <w:pPr>
              <w:jc w:val="both"/>
              <w:rPr>
                <w:szCs w:val="28"/>
              </w:rPr>
            </w:pPr>
            <w:r w:rsidRPr="007E4C89">
              <w:rPr>
                <w:szCs w:val="28"/>
              </w:rPr>
              <w:t>3.</w:t>
            </w:r>
          </w:p>
        </w:tc>
        <w:tc>
          <w:tcPr>
            <w:tcW w:w="8782" w:type="dxa"/>
            <w:gridSpan w:val="3"/>
          </w:tcPr>
          <w:p w:rsidR="007E4C89" w:rsidRPr="007E4C89" w:rsidRDefault="007E4C89" w:rsidP="00144FD9">
            <w:pPr>
              <w:jc w:val="both"/>
              <w:rPr>
                <w:szCs w:val="28"/>
                <w:lang w:val="en-US"/>
              </w:rPr>
            </w:pPr>
            <w:r w:rsidRPr="007E4C89">
              <w:rPr>
                <w:szCs w:val="28"/>
                <w:lang w:val="en-US"/>
              </w:rPr>
              <w:t xml:space="preserve">We value the NS experience of our </w:t>
            </w:r>
            <w:proofErr w:type="spellStart"/>
            <w:r w:rsidRPr="007E4C89">
              <w:rPr>
                <w:szCs w:val="28"/>
                <w:lang w:val="en-US"/>
              </w:rPr>
              <w:t>NSmen</w:t>
            </w:r>
            <w:proofErr w:type="spellEnd"/>
            <w:r w:rsidRPr="007E4C89">
              <w:rPr>
                <w:szCs w:val="28"/>
                <w:lang w:val="en-US"/>
              </w:rPr>
              <w:t xml:space="preserve"> by adopting the following policies:</w:t>
            </w:r>
          </w:p>
        </w:tc>
      </w:tr>
      <w:tr w:rsidR="007E4C89" w:rsidRPr="007E4C89" w:rsidTr="002D612D">
        <w:tc>
          <w:tcPr>
            <w:tcW w:w="566" w:type="dxa"/>
          </w:tcPr>
          <w:p w:rsidR="007E4C89" w:rsidRPr="007E4C89" w:rsidRDefault="007E4C89" w:rsidP="00144FD9">
            <w:pPr>
              <w:jc w:val="both"/>
              <w:rPr>
                <w:szCs w:val="28"/>
              </w:rPr>
            </w:pPr>
          </w:p>
        </w:tc>
        <w:sdt>
          <w:sdtPr>
            <w:rPr>
              <w:szCs w:val="28"/>
            </w:rPr>
            <w:id w:val="-1167937610"/>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7E4C89" w:rsidP="00144FD9">
            <w:pPr>
              <w:jc w:val="both"/>
              <w:rPr>
                <w:szCs w:val="28"/>
              </w:rPr>
            </w:pPr>
            <w:r w:rsidRPr="007E4C89">
              <w:rPr>
                <w:szCs w:val="28"/>
                <w:lang w:val="en-US"/>
              </w:rPr>
              <w:t>Offering higher starting salaries for those who have completed Full-Time NS.</w:t>
            </w:r>
          </w:p>
        </w:tc>
      </w:tr>
      <w:tr w:rsidR="007E4C89" w:rsidRPr="007E4C89" w:rsidTr="002D612D">
        <w:tc>
          <w:tcPr>
            <w:tcW w:w="566" w:type="dxa"/>
          </w:tcPr>
          <w:p w:rsidR="007E4C89" w:rsidRPr="007E4C89" w:rsidRDefault="007E4C89" w:rsidP="00144FD9">
            <w:pPr>
              <w:jc w:val="both"/>
              <w:rPr>
                <w:szCs w:val="28"/>
              </w:rPr>
            </w:pPr>
          </w:p>
        </w:tc>
        <w:sdt>
          <w:sdtPr>
            <w:rPr>
              <w:szCs w:val="28"/>
            </w:rPr>
            <w:id w:val="-1418793011"/>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F05F3" w:rsidRDefault="007E4C89" w:rsidP="00065BAE">
            <w:pPr>
              <w:jc w:val="both"/>
              <w:rPr>
                <w:szCs w:val="28"/>
              </w:rPr>
            </w:pPr>
            <w:r w:rsidRPr="007E4C89">
              <w:rPr>
                <w:szCs w:val="28"/>
              </w:rPr>
              <w:t>Employees who have completed Full-Time NS are eligible for higher annual leave entitlement</w:t>
            </w:r>
            <w:r w:rsidR="007F05F3">
              <w:rPr>
                <w:szCs w:val="28"/>
              </w:rPr>
              <w:t>.</w:t>
            </w:r>
          </w:p>
          <w:p w:rsidR="007E4C89" w:rsidRPr="007F05F3" w:rsidRDefault="00065BAE" w:rsidP="00962AA0">
            <w:pPr>
              <w:jc w:val="both"/>
              <w:rPr>
                <w:sz w:val="24"/>
                <w:szCs w:val="24"/>
              </w:rPr>
            </w:pPr>
            <w:r w:rsidRPr="007F05F3">
              <w:rPr>
                <w:color w:val="0070C0"/>
                <w:sz w:val="24"/>
                <w:szCs w:val="24"/>
              </w:rPr>
              <w:t>(</w:t>
            </w:r>
            <w:r w:rsidR="007F05F3" w:rsidRPr="007F05F3">
              <w:rPr>
                <w:i/>
                <w:color w:val="0070C0"/>
                <w:sz w:val="24"/>
                <w:szCs w:val="24"/>
              </w:rPr>
              <w:t>F</w:t>
            </w:r>
            <w:r w:rsidRPr="007F05F3">
              <w:rPr>
                <w:i/>
                <w:color w:val="0070C0"/>
                <w:sz w:val="24"/>
                <w:szCs w:val="24"/>
              </w:rPr>
              <w:t xml:space="preserve">or example, </w:t>
            </w:r>
            <w:r w:rsidR="007F05F3" w:rsidRPr="007F05F3">
              <w:rPr>
                <w:i/>
                <w:color w:val="0070C0"/>
                <w:sz w:val="24"/>
                <w:szCs w:val="24"/>
              </w:rPr>
              <w:t>in recognition of their two years of full-time NS, the company/organisation</w:t>
            </w:r>
            <w:r w:rsidR="007F05F3" w:rsidRPr="007F05F3">
              <w:rPr>
                <w:i/>
                <w:color w:val="0070C0"/>
                <w:sz w:val="24"/>
                <w:szCs w:val="24"/>
              </w:rPr>
              <w:t xml:space="preserve"> credits</w:t>
            </w:r>
            <w:r w:rsidRPr="007F05F3">
              <w:rPr>
                <w:i/>
                <w:color w:val="0070C0"/>
                <w:sz w:val="24"/>
                <w:szCs w:val="24"/>
              </w:rPr>
              <w:t xml:space="preserve"> </w:t>
            </w:r>
            <w:r w:rsidR="00962AA0">
              <w:rPr>
                <w:i/>
                <w:color w:val="0070C0"/>
                <w:sz w:val="24"/>
                <w:szCs w:val="24"/>
              </w:rPr>
              <w:t xml:space="preserve">their </w:t>
            </w:r>
            <w:proofErr w:type="spellStart"/>
            <w:r w:rsidR="00962AA0">
              <w:rPr>
                <w:i/>
                <w:color w:val="0070C0"/>
                <w:sz w:val="24"/>
                <w:szCs w:val="24"/>
              </w:rPr>
              <w:t>NSman</w:t>
            </w:r>
            <w:proofErr w:type="spellEnd"/>
            <w:r w:rsidR="00962AA0">
              <w:rPr>
                <w:i/>
                <w:color w:val="0070C0"/>
                <w:sz w:val="24"/>
                <w:szCs w:val="24"/>
              </w:rPr>
              <w:t xml:space="preserve"> employees’ </w:t>
            </w:r>
            <w:r w:rsidR="007F05F3" w:rsidRPr="007F05F3">
              <w:rPr>
                <w:i/>
                <w:color w:val="0070C0"/>
                <w:sz w:val="24"/>
                <w:szCs w:val="24"/>
              </w:rPr>
              <w:t xml:space="preserve">milestone </w:t>
            </w:r>
            <w:r w:rsidRPr="007F05F3">
              <w:rPr>
                <w:i/>
                <w:color w:val="0070C0"/>
                <w:sz w:val="24"/>
                <w:szCs w:val="24"/>
              </w:rPr>
              <w:t>leave increment to them one or two years earlier</w:t>
            </w:r>
            <w:r w:rsidR="007F05F3" w:rsidRPr="007F05F3">
              <w:rPr>
                <w:i/>
                <w:color w:val="0070C0"/>
                <w:sz w:val="24"/>
                <w:szCs w:val="24"/>
              </w:rPr>
              <w:t xml:space="preserve"> </w:t>
            </w:r>
            <w:r w:rsidR="007F05F3" w:rsidRPr="007F05F3">
              <w:rPr>
                <w:i/>
                <w:color w:val="0070C0"/>
                <w:sz w:val="24"/>
                <w:szCs w:val="24"/>
              </w:rPr>
              <w:t xml:space="preserve">– </w:t>
            </w:r>
            <w:r w:rsidR="00962AA0">
              <w:rPr>
                <w:i/>
                <w:color w:val="0070C0"/>
                <w:sz w:val="24"/>
                <w:szCs w:val="24"/>
              </w:rPr>
              <w:t>after</w:t>
            </w:r>
            <w:r w:rsidR="007F05F3" w:rsidRPr="007F05F3">
              <w:rPr>
                <w:i/>
                <w:color w:val="0070C0"/>
                <w:sz w:val="24"/>
                <w:szCs w:val="24"/>
              </w:rPr>
              <w:t xml:space="preserve"> the 8</w:t>
            </w:r>
            <w:r w:rsidR="007F05F3" w:rsidRPr="007F05F3">
              <w:rPr>
                <w:i/>
                <w:color w:val="0070C0"/>
                <w:sz w:val="24"/>
                <w:szCs w:val="24"/>
                <w:vertAlign w:val="superscript"/>
              </w:rPr>
              <w:t>th</w:t>
            </w:r>
            <w:r w:rsidR="007F05F3" w:rsidRPr="007F05F3">
              <w:rPr>
                <w:i/>
                <w:color w:val="0070C0"/>
                <w:sz w:val="24"/>
                <w:szCs w:val="24"/>
              </w:rPr>
              <w:t xml:space="preserve"> or 9</w:t>
            </w:r>
            <w:r w:rsidR="007F05F3" w:rsidRPr="007F05F3">
              <w:rPr>
                <w:i/>
                <w:color w:val="0070C0"/>
                <w:sz w:val="24"/>
                <w:szCs w:val="24"/>
                <w:vertAlign w:val="superscript"/>
              </w:rPr>
              <w:t>th</w:t>
            </w:r>
            <w:r w:rsidR="007F05F3" w:rsidRPr="007F05F3">
              <w:rPr>
                <w:i/>
                <w:color w:val="0070C0"/>
                <w:sz w:val="24"/>
                <w:szCs w:val="24"/>
              </w:rPr>
              <w:t xml:space="preserve"> year of their service with the company/organisation instead of </w:t>
            </w:r>
            <w:r w:rsidR="00962AA0">
              <w:rPr>
                <w:i/>
                <w:color w:val="0070C0"/>
                <w:sz w:val="24"/>
                <w:szCs w:val="24"/>
              </w:rPr>
              <w:t>after</w:t>
            </w:r>
            <w:r w:rsidR="007F05F3" w:rsidRPr="007F05F3">
              <w:rPr>
                <w:i/>
                <w:color w:val="0070C0"/>
                <w:sz w:val="24"/>
                <w:szCs w:val="24"/>
              </w:rPr>
              <w:t xml:space="preserve"> the 10</w:t>
            </w:r>
            <w:r w:rsidR="007F05F3" w:rsidRPr="007F05F3">
              <w:rPr>
                <w:i/>
                <w:color w:val="0070C0"/>
                <w:sz w:val="24"/>
                <w:szCs w:val="24"/>
                <w:vertAlign w:val="superscript"/>
              </w:rPr>
              <w:t>th</w:t>
            </w:r>
            <w:r w:rsidR="007F05F3" w:rsidRPr="007F05F3">
              <w:rPr>
                <w:i/>
                <w:color w:val="0070C0"/>
                <w:sz w:val="24"/>
                <w:szCs w:val="24"/>
              </w:rPr>
              <w:t xml:space="preserve"> year</w:t>
            </w:r>
            <w:r w:rsidR="00962AA0">
              <w:rPr>
                <w:i/>
                <w:color w:val="0070C0"/>
                <w:sz w:val="24"/>
                <w:szCs w:val="24"/>
              </w:rPr>
              <w:t xml:space="preserve"> of service</w:t>
            </w:r>
            <w:r w:rsidR="007F05F3" w:rsidRPr="007F05F3">
              <w:rPr>
                <w:i/>
                <w:color w:val="0070C0"/>
                <w:sz w:val="24"/>
                <w:szCs w:val="24"/>
              </w:rPr>
              <w:t>.</w:t>
            </w:r>
            <w:r w:rsidRPr="007F05F3">
              <w:rPr>
                <w:color w:val="0070C0"/>
                <w:sz w:val="24"/>
                <w:szCs w:val="24"/>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686521178"/>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F05F3" w:rsidRDefault="007E4C89" w:rsidP="00065BAE">
            <w:pPr>
              <w:jc w:val="both"/>
              <w:rPr>
                <w:szCs w:val="28"/>
              </w:rPr>
            </w:pPr>
            <w:r w:rsidRPr="007E4C89">
              <w:rPr>
                <w:szCs w:val="28"/>
              </w:rPr>
              <w:t>Considering the length of time served in Full-Time NS eligible for loyalty service awards</w:t>
            </w:r>
            <w:r w:rsidR="007F05F3">
              <w:rPr>
                <w:szCs w:val="28"/>
              </w:rPr>
              <w:t>.</w:t>
            </w:r>
            <w:r w:rsidR="00065BAE">
              <w:rPr>
                <w:szCs w:val="28"/>
              </w:rPr>
              <w:t xml:space="preserve"> </w:t>
            </w:r>
          </w:p>
          <w:p w:rsidR="007E4C89" w:rsidRPr="007E4C89" w:rsidRDefault="00065BAE" w:rsidP="007F05F3">
            <w:pPr>
              <w:jc w:val="both"/>
              <w:rPr>
                <w:szCs w:val="28"/>
              </w:rPr>
            </w:pPr>
            <w:r w:rsidRPr="007F05F3">
              <w:rPr>
                <w:color w:val="0070C0"/>
                <w:sz w:val="24"/>
                <w:szCs w:val="24"/>
              </w:rPr>
              <w:lastRenderedPageBreak/>
              <w:t>(</w:t>
            </w:r>
            <w:r w:rsidR="007F05F3" w:rsidRPr="007F05F3">
              <w:rPr>
                <w:i/>
                <w:color w:val="0070C0"/>
                <w:sz w:val="24"/>
                <w:szCs w:val="24"/>
              </w:rPr>
              <w:t>F</w:t>
            </w:r>
            <w:r w:rsidRPr="007F05F3">
              <w:rPr>
                <w:i/>
                <w:color w:val="0070C0"/>
                <w:sz w:val="24"/>
                <w:szCs w:val="24"/>
              </w:rPr>
              <w:t xml:space="preserve">or example, </w:t>
            </w:r>
            <w:r w:rsidR="007F05F3" w:rsidRPr="007F05F3">
              <w:rPr>
                <w:i/>
                <w:color w:val="0070C0"/>
                <w:sz w:val="24"/>
                <w:szCs w:val="24"/>
              </w:rPr>
              <w:t xml:space="preserve">in recognition of their two years of </w:t>
            </w:r>
            <w:r w:rsidR="007F05F3">
              <w:rPr>
                <w:i/>
                <w:color w:val="0070C0"/>
                <w:sz w:val="24"/>
                <w:szCs w:val="24"/>
              </w:rPr>
              <w:t xml:space="preserve">full-time </w:t>
            </w:r>
            <w:r w:rsidR="007F05F3" w:rsidRPr="007F05F3">
              <w:rPr>
                <w:i/>
                <w:color w:val="0070C0"/>
                <w:sz w:val="24"/>
                <w:szCs w:val="24"/>
              </w:rPr>
              <w:t>NS</w:t>
            </w:r>
            <w:r w:rsidR="007F05F3">
              <w:rPr>
                <w:i/>
                <w:color w:val="0070C0"/>
                <w:sz w:val="24"/>
                <w:szCs w:val="24"/>
              </w:rPr>
              <w:t>, the company/organisation</w:t>
            </w:r>
            <w:r w:rsidR="007F05F3" w:rsidRPr="007F05F3">
              <w:rPr>
                <w:i/>
                <w:color w:val="0070C0"/>
                <w:sz w:val="24"/>
                <w:szCs w:val="24"/>
              </w:rPr>
              <w:t xml:space="preserve"> </w:t>
            </w:r>
            <w:r w:rsidR="007F05F3">
              <w:rPr>
                <w:i/>
                <w:color w:val="0070C0"/>
                <w:sz w:val="24"/>
                <w:szCs w:val="24"/>
              </w:rPr>
              <w:t>presents</w:t>
            </w:r>
            <w:r w:rsidRPr="007F05F3">
              <w:rPr>
                <w:i/>
                <w:color w:val="0070C0"/>
                <w:sz w:val="24"/>
                <w:szCs w:val="24"/>
              </w:rPr>
              <w:t xml:space="preserve"> their </w:t>
            </w:r>
            <w:proofErr w:type="spellStart"/>
            <w:r w:rsidR="007F05F3">
              <w:rPr>
                <w:i/>
                <w:color w:val="0070C0"/>
                <w:sz w:val="24"/>
                <w:szCs w:val="24"/>
              </w:rPr>
              <w:t>NSman</w:t>
            </w:r>
            <w:proofErr w:type="spellEnd"/>
            <w:r w:rsidR="007F05F3">
              <w:rPr>
                <w:i/>
                <w:color w:val="0070C0"/>
                <w:sz w:val="24"/>
                <w:szCs w:val="24"/>
              </w:rPr>
              <w:t xml:space="preserve"> employees’ </w:t>
            </w:r>
            <w:r w:rsidRPr="007F05F3">
              <w:rPr>
                <w:i/>
                <w:color w:val="0070C0"/>
                <w:sz w:val="24"/>
                <w:szCs w:val="24"/>
              </w:rPr>
              <w:t>long service award</w:t>
            </w:r>
            <w:r w:rsidR="007F05F3">
              <w:rPr>
                <w:i/>
                <w:color w:val="0070C0"/>
                <w:sz w:val="24"/>
                <w:szCs w:val="24"/>
              </w:rPr>
              <w:t xml:space="preserve">s </w:t>
            </w:r>
            <w:r w:rsidRPr="007F05F3">
              <w:rPr>
                <w:i/>
                <w:color w:val="0070C0"/>
                <w:sz w:val="24"/>
                <w:szCs w:val="24"/>
              </w:rPr>
              <w:t>to them one or two years earlier</w:t>
            </w:r>
            <w:r w:rsidRPr="007F05F3">
              <w:rPr>
                <w:color w:val="0070C0"/>
                <w:sz w:val="24"/>
                <w:szCs w:val="24"/>
              </w:rPr>
              <w:t xml:space="preserve"> </w:t>
            </w:r>
            <w:r w:rsidR="007F05F3">
              <w:rPr>
                <w:i/>
                <w:color w:val="0070C0"/>
                <w:sz w:val="24"/>
                <w:szCs w:val="24"/>
              </w:rPr>
              <w:t>instead of</w:t>
            </w:r>
            <w:r w:rsidR="007F05F3" w:rsidRPr="007F05F3">
              <w:rPr>
                <w:i/>
                <w:color w:val="0070C0"/>
                <w:sz w:val="24"/>
                <w:szCs w:val="24"/>
              </w:rPr>
              <w:t xml:space="preserve"> their milestone year</w:t>
            </w:r>
            <w:r w:rsidR="007F05F3">
              <w:rPr>
                <w:color w:val="0070C0"/>
                <w:sz w:val="24"/>
                <w:szCs w:val="24"/>
              </w:rPr>
              <w:t xml:space="preserve"> </w:t>
            </w:r>
            <w:r w:rsidR="007F05F3">
              <w:rPr>
                <w:i/>
                <w:color w:val="0070C0"/>
                <w:sz w:val="24"/>
                <w:szCs w:val="24"/>
              </w:rPr>
              <w:t>– on the 8</w:t>
            </w:r>
            <w:r w:rsidR="007F05F3" w:rsidRPr="007F05F3">
              <w:rPr>
                <w:i/>
                <w:color w:val="0070C0"/>
                <w:sz w:val="24"/>
                <w:szCs w:val="24"/>
                <w:vertAlign w:val="superscript"/>
              </w:rPr>
              <w:t>th</w:t>
            </w:r>
            <w:r w:rsidR="007F05F3">
              <w:rPr>
                <w:i/>
                <w:color w:val="0070C0"/>
                <w:sz w:val="24"/>
                <w:szCs w:val="24"/>
              </w:rPr>
              <w:t xml:space="preserve"> or 9</w:t>
            </w:r>
            <w:r w:rsidR="007F05F3" w:rsidRPr="007F05F3">
              <w:rPr>
                <w:i/>
                <w:color w:val="0070C0"/>
                <w:sz w:val="24"/>
                <w:szCs w:val="24"/>
                <w:vertAlign w:val="superscript"/>
              </w:rPr>
              <w:t>th</w:t>
            </w:r>
            <w:r w:rsidR="007F05F3">
              <w:rPr>
                <w:i/>
                <w:color w:val="0070C0"/>
                <w:sz w:val="24"/>
                <w:szCs w:val="24"/>
              </w:rPr>
              <w:t xml:space="preserve"> year of their service with the company/organisation instead of during the 10</w:t>
            </w:r>
            <w:r w:rsidR="007F05F3" w:rsidRPr="007F05F3">
              <w:rPr>
                <w:i/>
                <w:color w:val="0070C0"/>
                <w:sz w:val="24"/>
                <w:szCs w:val="24"/>
                <w:vertAlign w:val="superscript"/>
              </w:rPr>
              <w:t>th</w:t>
            </w:r>
            <w:r w:rsidR="007F05F3">
              <w:rPr>
                <w:i/>
                <w:color w:val="0070C0"/>
                <w:sz w:val="24"/>
                <w:szCs w:val="24"/>
              </w:rPr>
              <w:t xml:space="preserve"> year.</w:t>
            </w:r>
            <w:r w:rsidRPr="007F05F3">
              <w:rPr>
                <w:color w:val="0070C0"/>
                <w:sz w:val="24"/>
                <w:szCs w:val="24"/>
              </w:rPr>
              <w:t>)</w:t>
            </w:r>
          </w:p>
        </w:tc>
      </w:tr>
      <w:tr w:rsidR="007E4C89" w:rsidRPr="007E4C89" w:rsidTr="002D612D">
        <w:trPr>
          <w:trHeight w:val="370"/>
        </w:trPr>
        <w:tc>
          <w:tcPr>
            <w:tcW w:w="566" w:type="dxa"/>
          </w:tcPr>
          <w:p w:rsidR="007E4C89" w:rsidRPr="007E4C89" w:rsidRDefault="007E4C89" w:rsidP="00144FD9">
            <w:pPr>
              <w:jc w:val="both"/>
              <w:rPr>
                <w:szCs w:val="28"/>
              </w:rPr>
            </w:pPr>
          </w:p>
        </w:tc>
        <w:tc>
          <w:tcPr>
            <w:tcW w:w="535" w:type="dxa"/>
          </w:tcPr>
          <w:sdt>
            <w:sdtPr>
              <w:rPr>
                <w:szCs w:val="28"/>
              </w:rPr>
              <w:id w:val="802587048"/>
              <w14:checkbox>
                <w14:checked w14:val="0"/>
                <w14:checkedState w14:val="2612" w14:font="MS Gothic"/>
                <w14:uncheckedState w14:val="2610" w14:font="MS Gothic"/>
              </w14:checkbox>
            </w:sdtPr>
            <w:sdtContent>
              <w:p w:rsidR="007E4C89" w:rsidRPr="007E4C89" w:rsidRDefault="00F92BC0" w:rsidP="00144FD9">
                <w:pPr>
                  <w:jc w:val="both"/>
                  <w:rPr>
                    <w:szCs w:val="28"/>
                  </w:rPr>
                </w:pPr>
                <w:r>
                  <w:rPr>
                    <w:rFonts w:ascii="MS Gothic" w:eastAsia="MS Gothic" w:hAnsi="MS Gothic" w:hint="eastAsia"/>
                    <w:szCs w:val="28"/>
                  </w:rPr>
                  <w:t>☐</w:t>
                </w:r>
              </w:p>
            </w:sdtContent>
          </w:sdt>
        </w:tc>
        <w:tc>
          <w:tcPr>
            <w:tcW w:w="8247" w:type="dxa"/>
            <w:gridSpan w:val="2"/>
            <w:tcBorders>
              <w:bottom w:val="single" w:sz="8" w:space="0" w:color="auto"/>
            </w:tcBorders>
          </w:tcPr>
          <w:p w:rsidR="007E4C89" w:rsidRDefault="007E4C89" w:rsidP="00144FD9">
            <w:pPr>
              <w:jc w:val="both"/>
              <w:rPr>
                <w:szCs w:val="28"/>
              </w:rPr>
            </w:pPr>
            <w:r w:rsidRPr="007E4C89">
              <w:rPr>
                <w:szCs w:val="28"/>
              </w:rPr>
              <w:t>Others: (If "Others" is selected, please elaborate</w:t>
            </w:r>
            <w:r w:rsidR="004C2A76">
              <w:rPr>
                <w:szCs w:val="28"/>
              </w:rPr>
              <w:t>)</w:t>
            </w:r>
          </w:p>
          <w:p w:rsidR="004C2A76" w:rsidRPr="007E4C89" w:rsidRDefault="004C2A76"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7E4C89" w:rsidRPr="007E4C89" w:rsidTr="002D612D">
        <w:tc>
          <w:tcPr>
            <w:tcW w:w="566" w:type="dxa"/>
          </w:tcPr>
          <w:p w:rsidR="00144FD9" w:rsidRPr="007E4C89" w:rsidRDefault="00144FD9" w:rsidP="00144FD9">
            <w:pPr>
              <w:jc w:val="both"/>
              <w:rPr>
                <w:szCs w:val="28"/>
              </w:rPr>
            </w:pPr>
            <w:r>
              <w:rPr>
                <w:szCs w:val="28"/>
              </w:rPr>
              <w:t>4.</w:t>
            </w:r>
          </w:p>
        </w:tc>
        <w:tc>
          <w:tcPr>
            <w:tcW w:w="8782" w:type="dxa"/>
            <w:gridSpan w:val="3"/>
          </w:tcPr>
          <w:p w:rsidR="007E4C89" w:rsidRPr="007E4C89" w:rsidRDefault="004C2A76" w:rsidP="00144FD9">
            <w:pPr>
              <w:jc w:val="both"/>
              <w:rPr>
                <w:szCs w:val="28"/>
              </w:rPr>
            </w:pPr>
            <w:r w:rsidRPr="004C2A76">
              <w:rPr>
                <w:szCs w:val="28"/>
                <w:lang w:val="en-US"/>
              </w:rPr>
              <w:t xml:space="preserve">We </w:t>
            </w:r>
            <w:proofErr w:type="spellStart"/>
            <w:r w:rsidRPr="004C2A76">
              <w:rPr>
                <w:szCs w:val="28"/>
                <w:lang w:val="en-US"/>
              </w:rPr>
              <w:t>recognise</w:t>
            </w:r>
            <w:proofErr w:type="spellEnd"/>
            <w:r w:rsidRPr="004C2A76">
              <w:rPr>
                <w:szCs w:val="28"/>
                <w:lang w:val="en-US"/>
              </w:rPr>
              <w:t xml:space="preserve"> our employees' performance in NS and consider them as a performance appraisal indicator in:</w:t>
            </w:r>
          </w:p>
        </w:tc>
      </w:tr>
      <w:tr w:rsidR="007E4C89" w:rsidRPr="007E4C89" w:rsidTr="002D612D">
        <w:tc>
          <w:tcPr>
            <w:tcW w:w="566" w:type="dxa"/>
          </w:tcPr>
          <w:p w:rsidR="007E4C89" w:rsidRPr="007E4C89" w:rsidRDefault="007E4C89" w:rsidP="00144FD9">
            <w:pPr>
              <w:jc w:val="both"/>
              <w:rPr>
                <w:szCs w:val="28"/>
              </w:rPr>
            </w:pPr>
          </w:p>
        </w:tc>
        <w:sdt>
          <w:sdtPr>
            <w:rPr>
              <w:szCs w:val="28"/>
            </w:rPr>
            <w:id w:val="-226843568"/>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Determining performance bonus.</w:t>
            </w:r>
          </w:p>
        </w:tc>
      </w:tr>
      <w:tr w:rsidR="007E4C89" w:rsidRPr="007E4C89" w:rsidTr="002D612D">
        <w:tc>
          <w:tcPr>
            <w:tcW w:w="566" w:type="dxa"/>
          </w:tcPr>
          <w:p w:rsidR="007E4C89" w:rsidRPr="007E4C89" w:rsidRDefault="007E4C89" w:rsidP="00144FD9">
            <w:pPr>
              <w:jc w:val="both"/>
              <w:rPr>
                <w:szCs w:val="28"/>
              </w:rPr>
            </w:pPr>
          </w:p>
        </w:tc>
        <w:sdt>
          <w:sdtPr>
            <w:rPr>
              <w:szCs w:val="28"/>
            </w:rPr>
            <w:id w:val="772052139"/>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Considering for promotion.</w:t>
            </w:r>
          </w:p>
        </w:tc>
      </w:tr>
      <w:tr w:rsidR="007E4C89" w:rsidRPr="007E4C89" w:rsidTr="002D612D">
        <w:tc>
          <w:tcPr>
            <w:tcW w:w="566" w:type="dxa"/>
          </w:tcPr>
          <w:p w:rsidR="007E4C89" w:rsidRPr="007E4C89" w:rsidRDefault="007E4C89" w:rsidP="00144FD9">
            <w:pPr>
              <w:jc w:val="both"/>
              <w:rPr>
                <w:szCs w:val="28"/>
              </w:rPr>
            </w:pPr>
          </w:p>
        </w:tc>
        <w:sdt>
          <w:sdtPr>
            <w:rPr>
              <w:szCs w:val="28"/>
            </w:rPr>
            <w:id w:val="464629005"/>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F05F3" w:rsidRDefault="004C2A76" w:rsidP="007F05F3">
            <w:pPr>
              <w:jc w:val="both"/>
              <w:rPr>
                <w:szCs w:val="28"/>
              </w:rPr>
            </w:pPr>
            <w:r w:rsidRPr="004C2A76">
              <w:rPr>
                <w:szCs w:val="28"/>
              </w:rPr>
              <w:t>Offering progressive career opportunity and prospects</w:t>
            </w:r>
            <w:r w:rsidR="007F05F3">
              <w:rPr>
                <w:szCs w:val="28"/>
              </w:rPr>
              <w:t>.</w:t>
            </w:r>
          </w:p>
          <w:p w:rsidR="007E4C89" w:rsidRPr="007E4C89" w:rsidRDefault="00423DF0" w:rsidP="007F05F3">
            <w:pPr>
              <w:jc w:val="both"/>
              <w:rPr>
                <w:szCs w:val="28"/>
              </w:rPr>
            </w:pPr>
            <w:r w:rsidRPr="007F05F3">
              <w:rPr>
                <w:color w:val="0070C0"/>
                <w:sz w:val="24"/>
                <w:szCs w:val="24"/>
              </w:rPr>
              <w:t>(</w:t>
            </w:r>
            <w:r w:rsidR="007F05F3" w:rsidRPr="007F05F3">
              <w:rPr>
                <w:i/>
                <w:color w:val="0070C0"/>
                <w:sz w:val="24"/>
                <w:szCs w:val="24"/>
              </w:rPr>
              <w:t xml:space="preserve">This could </w:t>
            </w:r>
            <w:r w:rsidRPr="007F05F3">
              <w:rPr>
                <w:i/>
                <w:color w:val="0070C0"/>
                <w:sz w:val="24"/>
                <w:szCs w:val="24"/>
              </w:rPr>
              <w:t>includ</w:t>
            </w:r>
            <w:r w:rsidR="007F05F3" w:rsidRPr="007F05F3">
              <w:rPr>
                <w:i/>
                <w:color w:val="0070C0"/>
                <w:sz w:val="24"/>
                <w:szCs w:val="24"/>
              </w:rPr>
              <w:t>e</w:t>
            </w:r>
            <w:r w:rsidRPr="007F05F3">
              <w:rPr>
                <w:i/>
                <w:color w:val="0070C0"/>
                <w:sz w:val="24"/>
                <w:szCs w:val="24"/>
              </w:rPr>
              <w:t xml:space="preserve"> special projects or </w:t>
            </w:r>
            <w:proofErr w:type="spellStart"/>
            <w:r w:rsidRPr="007F05F3">
              <w:rPr>
                <w:i/>
                <w:color w:val="0070C0"/>
                <w:sz w:val="24"/>
                <w:szCs w:val="24"/>
              </w:rPr>
              <w:t>taskings</w:t>
            </w:r>
            <w:proofErr w:type="spellEnd"/>
            <w:r w:rsidRPr="007F05F3">
              <w:rPr>
                <w:i/>
                <w:color w:val="0070C0"/>
                <w:sz w:val="24"/>
                <w:szCs w:val="24"/>
              </w:rPr>
              <w:t xml:space="preserve"> that take into consideration their skills from NS</w:t>
            </w:r>
            <w:r w:rsidR="007F05F3">
              <w:rPr>
                <w:i/>
                <w:color w:val="0070C0"/>
                <w:sz w:val="24"/>
                <w:szCs w:val="24"/>
              </w:rPr>
              <w:t xml:space="preserve"> training.</w:t>
            </w:r>
            <w:r w:rsidRPr="007F05F3">
              <w:rPr>
                <w:color w:val="0070C0"/>
                <w:sz w:val="24"/>
                <w:szCs w:val="24"/>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1387913400"/>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4C2A76" w:rsidRDefault="004C2A76" w:rsidP="00144FD9">
            <w:pPr>
              <w:jc w:val="both"/>
              <w:rPr>
                <w:szCs w:val="28"/>
              </w:rPr>
            </w:pPr>
            <w:r w:rsidRPr="007E4C89">
              <w:rPr>
                <w:szCs w:val="28"/>
              </w:rPr>
              <w:t>Others: (If "Others" is selected, please elaborate</w:t>
            </w:r>
            <w:r>
              <w:rPr>
                <w:szCs w:val="28"/>
              </w:rPr>
              <w:t>)</w:t>
            </w:r>
          </w:p>
          <w:p w:rsidR="007E4C89" w:rsidRPr="007E4C89" w:rsidRDefault="007E4C89" w:rsidP="00144FD9">
            <w:pPr>
              <w:jc w:val="both"/>
              <w:rPr>
                <w:szCs w:val="28"/>
              </w:rPr>
            </w:pPr>
          </w:p>
        </w:tc>
      </w:tr>
      <w:tr w:rsidR="007E4C89" w:rsidRPr="007E4C89" w:rsidTr="002D612D">
        <w:tc>
          <w:tcPr>
            <w:tcW w:w="566" w:type="dxa"/>
          </w:tcPr>
          <w:p w:rsidR="007E4C89" w:rsidRPr="007E4C89" w:rsidRDefault="007E4C89" w:rsidP="00144FD9">
            <w:pPr>
              <w:jc w:val="both"/>
              <w:rPr>
                <w:szCs w:val="28"/>
              </w:rPr>
            </w:pPr>
          </w:p>
        </w:tc>
        <w:tc>
          <w:tcPr>
            <w:tcW w:w="8782" w:type="dxa"/>
            <w:gridSpan w:val="3"/>
          </w:tcPr>
          <w:p w:rsidR="007E4C89" w:rsidRPr="007E4C89" w:rsidRDefault="007E4C89" w:rsidP="00144FD9">
            <w:pPr>
              <w:jc w:val="both"/>
              <w:rPr>
                <w:szCs w:val="28"/>
                <w:lang w:val="en-US"/>
              </w:rPr>
            </w:pPr>
          </w:p>
        </w:tc>
      </w:tr>
      <w:tr w:rsidR="007E4C89" w:rsidRPr="007E4C89" w:rsidTr="002D612D">
        <w:tc>
          <w:tcPr>
            <w:tcW w:w="566" w:type="dxa"/>
          </w:tcPr>
          <w:p w:rsidR="007E4C89" w:rsidRPr="007E4C89" w:rsidRDefault="007E4C89" w:rsidP="00144FD9">
            <w:pPr>
              <w:jc w:val="both"/>
              <w:rPr>
                <w:szCs w:val="28"/>
              </w:rPr>
            </w:pPr>
            <w:r w:rsidRPr="007E4C89">
              <w:rPr>
                <w:szCs w:val="28"/>
              </w:rPr>
              <w:t>5.</w:t>
            </w:r>
          </w:p>
        </w:tc>
        <w:tc>
          <w:tcPr>
            <w:tcW w:w="8782" w:type="dxa"/>
            <w:gridSpan w:val="3"/>
          </w:tcPr>
          <w:p w:rsidR="007E4C89" w:rsidRPr="007E4C89" w:rsidRDefault="004C2A76" w:rsidP="00144FD9">
            <w:pPr>
              <w:jc w:val="both"/>
              <w:rPr>
                <w:szCs w:val="28"/>
                <w:lang w:val="en-US"/>
              </w:rPr>
            </w:pPr>
            <w:r w:rsidRPr="004C2A76">
              <w:rPr>
                <w:szCs w:val="28"/>
                <w:lang w:val="en-US"/>
              </w:rPr>
              <w:t>We reward our employees with incentives and/or acknowledge their achievements with company-wide recognition</w:t>
            </w:r>
            <w:bookmarkStart w:id="0" w:name="_GoBack"/>
            <w:bookmarkEnd w:id="0"/>
            <w:r w:rsidRPr="004C2A76">
              <w:rPr>
                <w:szCs w:val="28"/>
                <w:lang w:val="en-US"/>
              </w:rPr>
              <w:t>, for:</w:t>
            </w:r>
          </w:p>
        </w:tc>
      </w:tr>
      <w:tr w:rsidR="007E4C89" w:rsidRPr="007E4C89" w:rsidTr="002D612D">
        <w:tc>
          <w:tcPr>
            <w:tcW w:w="566" w:type="dxa"/>
          </w:tcPr>
          <w:p w:rsidR="007E4C89" w:rsidRPr="007E4C89" w:rsidRDefault="007E4C89" w:rsidP="00144FD9">
            <w:pPr>
              <w:jc w:val="both"/>
              <w:rPr>
                <w:szCs w:val="28"/>
              </w:rPr>
            </w:pPr>
          </w:p>
        </w:tc>
        <w:sdt>
          <w:sdtPr>
            <w:rPr>
              <w:szCs w:val="28"/>
            </w:rPr>
            <w:id w:val="-1371612804"/>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Having completed their NS obligations.</w:t>
            </w:r>
          </w:p>
        </w:tc>
      </w:tr>
      <w:tr w:rsidR="007E4C89" w:rsidRPr="007E4C89" w:rsidTr="002D612D">
        <w:tc>
          <w:tcPr>
            <w:tcW w:w="566" w:type="dxa"/>
          </w:tcPr>
          <w:p w:rsidR="007E4C89" w:rsidRPr="007E4C89" w:rsidRDefault="007E4C89" w:rsidP="00144FD9">
            <w:pPr>
              <w:jc w:val="both"/>
              <w:rPr>
                <w:szCs w:val="28"/>
              </w:rPr>
            </w:pPr>
          </w:p>
        </w:tc>
        <w:sdt>
          <w:sdtPr>
            <w:rPr>
              <w:szCs w:val="28"/>
            </w:rPr>
            <w:id w:val="1456609005"/>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Performing well in their IPPT.</w:t>
            </w:r>
          </w:p>
        </w:tc>
      </w:tr>
      <w:tr w:rsidR="007E4C89" w:rsidRPr="007E4C89" w:rsidTr="002D612D">
        <w:tc>
          <w:tcPr>
            <w:tcW w:w="566" w:type="dxa"/>
          </w:tcPr>
          <w:p w:rsidR="007E4C89" w:rsidRPr="007E4C89" w:rsidRDefault="007E4C89" w:rsidP="00144FD9">
            <w:pPr>
              <w:jc w:val="both"/>
              <w:rPr>
                <w:szCs w:val="28"/>
              </w:rPr>
            </w:pPr>
          </w:p>
        </w:tc>
        <w:sdt>
          <w:sdtPr>
            <w:rPr>
              <w:szCs w:val="28"/>
            </w:rPr>
            <w:id w:val="-1339621878"/>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Performing well during their ICT.</w:t>
            </w:r>
          </w:p>
        </w:tc>
      </w:tr>
      <w:tr w:rsidR="007E4C89" w:rsidRPr="007E4C89" w:rsidTr="002D612D">
        <w:tc>
          <w:tcPr>
            <w:tcW w:w="566" w:type="dxa"/>
          </w:tcPr>
          <w:p w:rsidR="007E4C89" w:rsidRPr="007E4C89" w:rsidRDefault="007E4C89" w:rsidP="00144FD9">
            <w:pPr>
              <w:jc w:val="both"/>
              <w:rPr>
                <w:szCs w:val="28"/>
              </w:rPr>
            </w:pPr>
          </w:p>
        </w:tc>
        <w:sdt>
          <w:sdtPr>
            <w:rPr>
              <w:szCs w:val="28"/>
            </w:rPr>
            <w:id w:val="14287017"/>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Performing well in their SAF/ Home Team courses.</w:t>
            </w:r>
          </w:p>
        </w:tc>
      </w:tr>
      <w:tr w:rsidR="004C2A76" w:rsidRPr="007E4C89" w:rsidTr="002D612D">
        <w:tc>
          <w:tcPr>
            <w:tcW w:w="566" w:type="dxa"/>
          </w:tcPr>
          <w:p w:rsidR="004C2A76" w:rsidRPr="007E4C89" w:rsidRDefault="004C2A76" w:rsidP="00144FD9">
            <w:pPr>
              <w:jc w:val="both"/>
              <w:rPr>
                <w:szCs w:val="28"/>
              </w:rPr>
            </w:pPr>
          </w:p>
        </w:tc>
        <w:sdt>
          <w:sdtPr>
            <w:rPr>
              <w:szCs w:val="28"/>
            </w:rPr>
            <w:id w:val="-48801543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4C2A76" w:rsidRDefault="004C2A76" w:rsidP="00144FD9">
            <w:pPr>
              <w:jc w:val="both"/>
              <w:rPr>
                <w:szCs w:val="28"/>
              </w:rPr>
            </w:pPr>
            <w:r w:rsidRPr="007E4C89">
              <w:rPr>
                <w:szCs w:val="28"/>
              </w:rPr>
              <w:t>Others: (If "Others" is selected, please elaborate</w:t>
            </w:r>
            <w:r>
              <w:rPr>
                <w:szCs w:val="28"/>
              </w:rPr>
              <w:t>)</w:t>
            </w:r>
          </w:p>
          <w:p w:rsidR="004C2A76" w:rsidRPr="004C2A76" w:rsidRDefault="004C2A76"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7E4C89" w:rsidRPr="007E4C89" w:rsidTr="002D612D">
        <w:tc>
          <w:tcPr>
            <w:tcW w:w="566" w:type="dxa"/>
          </w:tcPr>
          <w:p w:rsidR="007E4C89" w:rsidRPr="007E4C89" w:rsidRDefault="007E4C89" w:rsidP="00144FD9">
            <w:pPr>
              <w:jc w:val="both"/>
              <w:rPr>
                <w:szCs w:val="28"/>
              </w:rPr>
            </w:pPr>
            <w:r w:rsidRPr="007E4C89">
              <w:rPr>
                <w:szCs w:val="28"/>
              </w:rPr>
              <w:t>6.</w:t>
            </w:r>
          </w:p>
        </w:tc>
        <w:tc>
          <w:tcPr>
            <w:tcW w:w="8782" w:type="dxa"/>
            <w:gridSpan w:val="3"/>
            <w:tcBorders>
              <w:bottom w:val="single" w:sz="8" w:space="0" w:color="auto"/>
            </w:tcBorders>
          </w:tcPr>
          <w:p w:rsidR="007F05F3" w:rsidRDefault="004C2A76" w:rsidP="00144FD9">
            <w:pPr>
              <w:jc w:val="both"/>
              <w:rPr>
                <w:szCs w:val="28"/>
              </w:rPr>
            </w:pPr>
            <w:r w:rsidRPr="004C2A76">
              <w:rPr>
                <w:szCs w:val="28"/>
              </w:rPr>
              <w:t>Please elaborate on your chosen options in question 5</w:t>
            </w:r>
            <w:r w:rsidR="007F05F3">
              <w:rPr>
                <w:szCs w:val="28"/>
              </w:rPr>
              <w:t>.</w:t>
            </w:r>
          </w:p>
          <w:p w:rsidR="007E4C89" w:rsidRPr="007F05F3" w:rsidRDefault="002D612D" w:rsidP="00144FD9">
            <w:pPr>
              <w:jc w:val="both"/>
              <w:rPr>
                <w:sz w:val="24"/>
                <w:szCs w:val="24"/>
              </w:rPr>
            </w:pPr>
            <w:r w:rsidRPr="007F05F3">
              <w:rPr>
                <w:color w:val="0070C0"/>
                <w:sz w:val="24"/>
                <w:szCs w:val="24"/>
              </w:rPr>
              <w:t>(</w:t>
            </w:r>
            <w:r w:rsidRPr="007F05F3">
              <w:rPr>
                <w:i/>
                <w:color w:val="0070C0"/>
                <w:sz w:val="24"/>
                <w:szCs w:val="24"/>
              </w:rPr>
              <w:t xml:space="preserve">How do you reward or acknowledge your </w:t>
            </w:r>
            <w:proofErr w:type="spellStart"/>
            <w:r w:rsidRPr="007F05F3">
              <w:rPr>
                <w:i/>
                <w:color w:val="0070C0"/>
                <w:sz w:val="24"/>
                <w:szCs w:val="24"/>
              </w:rPr>
              <w:t>NSman</w:t>
            </w:r>
            <w:proofErr w:type="spellEnd"/>
            <w:r w:rsidRPr="007F05F3">
              <w:rPr>
                <w:i/>
                <w:color w:val="0070C0"/>
                <w:sz w:val="24"/>
                <w:szCs w:val="24"/>
              </w:rPr>
              <w:t xml:space="preserve"> employees on their NS achievements?</w:t>
            </w:r>
            <w:r w:rsidRPr="007F05F3">
              <w:rPr>
                <w:color w:val="0070C0"/>
                <w:sz w:val="24"/>
                <w:szCs w:val="24"/>
              </w:rPr>
              <w:t>)</w:t>
            </w:r>
          </w:p>
          <w:p w:rsidR="004C2A76" w:rsidRPr="004C2A76" w:rsidRDefault="004C2A76" w:rsidP="00144FD9">
            <w:pPr>
              <w:jc w:val="both"/>
              <w:rPr>
                <w:szCs w:val="28"/>
                <w:lang w:val="en-US"/>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Borders>
              <w:top w:val="single" w:sz="8" w:space="0" w:color="auto"/>
              <w:bottom w:val="single" w:sz="8" w:space="0" w:color="auto"/>
            </w:tcBorders>
          </w:tcPr>
          <w:p w:rsidR="00225393" w:rsidRPr="007E4C89" w:rsidRDefault="00225393"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Borders>
              <w:top w:val="single" w:sz="8" w:space="0" w:color="auto"/>
            </w:tcBorders>
          </w:tcPr>
          <w:p w:rsidR="00225393" w:rsidRPr="007E4C89" w:rsidRDefault="00225393" w:rsidP="00144FD9">
            <w:pPr>
              <w:jc w:val="both"/>
              <w:rPr>
                <w:szCs w:val="28"/>
              </w:rPr>
            </w:pPr>
          </w:p>
        </w:tc>
      </w:tr>
      <w:tr w:rsidR="007E4C89" w:rsidRPr="007E4C89" w:rsidTr="002D612D">
        <w:tc>
          <w:tcPr>
            <w:tcW w:w="566" w:type="dxa"/>
          </w:tcPr>
          <w:p w:rsidR="007E4C89" w:rsidRPr="007E4C89" w:rsidRDefault="007E4C89" w:rsidP="00144FD9">
            <w:pPr>
              <w:jc w:val="both"/>
              <w:rPr>
                <w:szCs w:val="28"/>
              </w:rPr>
            </w:pPr>
            <w:r w:rsidRPr="007E4C89">
              <w:rPr>
                <w:szCs w:val="28"/>
              </w:rPr>
              <w:t>7.</w:t>
            </w:r>
          </w:p>
        </w:tc>
        <w:tc>
          <w:tcPr>
            <w:tcW w:w="8782" w:type="dxa"/>
            <w:gridSpan w:val="3"/>
          </w:tcPr>
          <w:p w:rsidR="007E4C89" w:rsidRPr="007E4C89" w:rsidRDefault="004C2A76" w:rsidP="00144FD9">
            <w:pPr>
              <w:jc w:val="both"/>
              <w:rPr>
                <w:szCs w:val="28"/>
                <w:lang w:val="en-US"/>
              </w:rPr>
            </w:pPr>
            <w:r w:rsidRPr="004C2A76">
              <w:rPr>
                <w:szCs w:val="28"/>
                <w:lang w:val="en-US"/>
              </w:rPr>
              <w:t xml:space="preserve">We </w:t>
            </w:r>
            <w:proofErr w:type="spellStart"/>
            <w:r w:rsidRPr="004C2A76">
              <w:rPr>
                <w:szCs w:val="28"/>
                <w:lang w:val="en-US"/>
              </w:rPr>
              <w:t>recognise</w:t>
            </w:r>
            <w:proofErr w:type="spellEnd"/>
            <w:r w:rsidRPr="004C2A76">
              <w:rPr>
                <w:szCs w:val="28"/>
                <w:lang w:val="en-US"/>
              </w:rPr>
              <w:t xml:space="preserve"> that our employees need to have Work-Life-NS balance and show our support for them by </w:t>
            </w:r>
            <w:proofErr w:type="spellStart"/>
            <w:r w:rsidRPr="004C2A76">
              <w:rPr>
                <w:szCs w:val="28"/>
                <w:lang w:val="en-US"/>
              </w:rPr>
              <w:t>practising</w:t>
            </w:r>
            <w:proofErr w:type="spellEnd"/>
            <w:r w:rsidRPr="004C2A76">
              <w:rPr>
                <w:szCs w:val="28"/>
                <w:lang w:val="en-US"/>
              </w:rPr>
              <w:t xml:space="preserve"> the following:</w:t>
            </w:r>
          </w:p>
        </w:tc>
      </w:tr>
      <w:tr w:rsidR="007E4C89" w:rsidRPr="007E4C89" w:rsidTr="002D612D">
        <w:tc>
          <w:tcPr>
            <w:tcW w:w="566" w:type="dxa"/>
          </w:tcPr>
          <w:p w:rsidR="007E4C89" w:rsidRPr="007E4C89" w:rsidRDefault="007E4C89" w:rsidP="00144FD9">
            <w:pPr>
              <w:jc w:val="both"/>
              <w:rPr>
                <w:szCs w:val="28"/>
              </w:rPr>
            </w:pPr>
          </w:p>
        </w:tc>
        <w:sdt>
          <w:sdtPr>
            <w:rPr>
              <w:szCs w:val="28"/>
            </w:rPr>
            <w:id w:val="-1350180707"/>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 xml:space="preserve">Making arrangements for their work duties to be covered during their ICT. </w:t>
            </w:r>
          </w:p>
        </w:tc>
      </w:tr>
      <w:tr w:rsidR="007E4C89" w:rsidRPr="007E4C89" w:rsidTr="002D612D">
        <w:tc>
          <w:tcPr>
            <w:tcW w:w="566" w:type="dxa"/>
          </w:tcPr>
          <w:p w:rsidR="007E4C89" w:rsidRPr="007E4C89" w:rsidRDefault="007E4C89" w:rsidP="00144FD9">
            <w:pPr>
              <w:jc w:val="both"/>
              <w:rPr>
                <w:szCs w:val="28"/>
              </w:rPr>
            </w:pPr>
          </w:p>
        </w:tc>
        <w:sdt>
          <w:sdtPr>
            <w:rPr>
              <w:szCs w:val="28"/>
            </w:rPr>
            <w:id w:val="871809944"/>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Briefing them on work progress upon their return from ICT.</w:t>
            </w:r>
          </w:p>
        </w:tc>
      </w:tr>
      <w:tr w:rsidR="007E4C89" w:rsidRPr="007E4C89" w:rsidTr="002D612D">
        <w:tc>
          <w:tcPr>
            <w:tcW w:w="566" w:type="dxa"/>
          </w:tcPr>
          <w:p w:rsidR="007E4C89" w:rsidRPr="007E4C89" w:rsidRDefault="007E4C89" w:rsidP="00144FD9">
            <w:pPr>
              <w:jc w:val="both"/>
              <w:rPr>
                <w:szCs w:val="28"/>
              </w:rPr>
            </w:pPr>
          </w:p>
        </w:tc>
        <w:sdt>
          <w:sdtPr>
            <w:rPr>
              <w:szCs w:val="28"/>
            </w:rPr>
            <w:id w:val="831877532"/>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E560FC">
            <w:pPr>
              <w:jc w:val="both"/>
              <w:rPr>
                <w:szCs w:val="28"/>
              </w:rPr>
            </w:pPr>
            <w:r w:rsidRPr="004C2A76">
              <w:rPr>
                <w:szCs w:val="28"/>
              </w:rPr>
              <w:t xml:space="preserve">Registering for the DIRECT Scheme to file NS Make-Up Pay </w:t>
            </w:r>
            <w:r w:rsidR="00E560FC">
              <w:rPr>
                <w:szCs w:val="28"/>
              </w:rPr>
              <w:t xml:space="preserve">(MUP) </w:t>
            </w:r>
            <w:r w:rsidRPr="004C2A76">
              <w:rPr>
                <w:szCs w:val="28"/>
              </w:rPr>
              <w:t>claims on their behalf</w:t>
            </w:r>
            <w:r w:rsidR="00E560FC">
              <w:rPr>
                <w:szCs w:val="28"/>
              </w:rPr>
              <w:t xml:space="preserve"> (</w:t>
            </w:r>
            <w:r w:rsidR="00E560FC" w:rsidRPr="00E560FC">
              <w:rPr>
                <w:i/>
                <w:szCs w:val="28"/>
              </w:rPr>
              <w:t xml:space="preserve">so that </w:t>
            </w:r>
            <w:proofErr w:type="spellStart"/>
            <w:r w:rsidR="00E560FC" w:rsidRPr="00E560FC">
              <w:rPr>
                <w:i/>
                <w:szCs w:val="28"/>
              </w:rPr>
              <w:t>NSman</w:t>
            </w:r>
            <w:proofErr w:type="spellEnd"/>
            <w:r w:rsidR="00E560FC" w:rsidRPr="00E560FC">
              <w:rPr>
                <w:i/>
                <w:szCs w:val="28"/>
              </w:rPr>
              <w:t xml:space="preserve"> employees do not have to file their own NS MUP claims</w:t>
            </w:r>
            <w:r w:rsidR="00E560FC">
              <w:rPr>
                <w:szCs w:val="28"/>
              </w:rPr>
              <w:t>)</w:t>
            </w:r>
            <w:r w:rsidRPr="004C2A76">
              <w:rPr>
                <w:szCs w:val="28"/>
              </w:rPr>
              <w:t xml:space="preserve">. </w:t>
            </w:r>
          </w:p>
        </w:tc>
      </w:tr>
      <w:tr w:rsidR="007E4C89" w:rsidRPr="007E4C89" w:rsidTr="002D612D">
        <w:tc>
          <w:tcPr>
            <w:tcW w:w="566" w:type="dxa"/>
          </w:tcPr>
          <w:p w:rsidR="007E4C89" w:rsidRPr="007E4C89" w:rsidRDefault="007E4C89" w:rsidP="00144FD9">
            <w:pPr>
              <w:jc w:val="both"/>
              <w:rPr>
                <w:szCs w:val="28"/>
              </w:rPr>
            </w:pPr>
          </w:p>
        </w:tc>
        <w:sdt>
          <w:sdtPr>
            <w:rPr>
              <w:szCs w:val="28"/>
            </w:rPr>
            <w:id w:val="1990508725"/>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F05F3" w:rsidRDefault="004C2A76" w:rsidP="00840FF0">
            <w:pPr>
              <w:jc w:val="both"/>
              <w:rPr>
                <w:szCs w:val="28"/>
              </w:rPr>
            </w:pPr>
            <w:r w:rsidRPr="004C2A76">
              <w:rPr>
                <w:szCs w:val="28"/>
              </w:rPr>
              <w:t>Participating in the SAF Emp</w:t>
            </w:r>
            <w:r w:rsidR="007F05F3">
              <w:rPr>
                <w:szCs w:val="28"/>
              </w:rPr>
              <w:t>loyer Visit to ICT.</w:t>
            </w:r>
          </w:p>
          <w:p w:rsidR="007E4C89" w:rsidRPr="007F05F3" w:rsidRDefault="004C2A76" w:rsidP="007F05F3">
            <w:pPr>
              <w:jc w:val="both"/>
              <w:rPr>
                <w:sz w:val="24"/>
                <w:szCs w:val="24"/>
              </w:rPr>
            </w:pPr>
            <w:r w:rsidRPr="007F05F3">
              <w:rPr>
                <w:color w:val="0070C0"/>
                <w:sz w:val="24"/>
                <w:szCs w:val="24"/>
              </w:rPr>
              <w:t>(</w:t>
            </w:r>
            <w:r w:rsidR="00840FF0" w:rsidRPr="007F05F3">
              <w:rPr>
                <w:i/>
                <w:color w:val="0070C0"/>
                <w:sz w:val="24"/>
                <w:szCs w:val="24"/>
              </w:rPr>
              <w:t>You can select this option if</w:t>
            </w:r>
            <w:r w:rsidR="00423DF0" w:rsidRPr="007F05F3">
              <w:rPr>
                <w:i/>
                <w:color w:val="0070C0"/>
                <w:sz w:val="24"/>
                <w:szCs w:val="24"/>
              </w:rPr>
              <w:t xml:space="preserve"> you</w:t>
            </w:r>
            <w:r w:rsidR="00840FF0" w:rsidRPr="007F05F3">
              <w:rPr>
                <w:i/>
                <w:color w:val="0070C0"/>
                <w:sz w:val="24"/>
                <w:szCs w:val="24"/>
              </w:rPr>
              <w:t>r company/organisation is</w:t>
            </w:r>
            <w:r w:rsidR="00423DF0" w:rsidRPr="007F05F3">
              <w:rPr>
                <w:i/>
                <w:color w:val="0070C0"/>
                <w:sz w:val="24"/>
                <w:szCs w:val="24"/>
              </w:rPr>
              <w:t xml:space="preserve"> open to attending </w:t>
            </w:r>
            <w:r w:rsidR="00840FF0" w:rsidRPr="007F05F3">
              <w:rPr>
                <w:i/>
                <w:color w:val="0070C0"/>
                <w:sz w:val="24"/>
                <w:szCs w:val="24"/>
              </w:rPr>
              <w:t xml:space="preserve">these half-day events </w:t>
            </w:r>
            <w:r w:rsidR="00423DF0" w:rsidRPr="007F05F3">
              <w:rPr>
                <w:i/>
                <w:color w:val="0070C0"/>
                <w:sz w:val="24"/>
                <w:szCs w:val="24"/>
              </w:rPr>
              <w:t xml:space="preserve">organised by </w:t>
            </w:r>
            <w:r w:rsidR="00840FF0" w:rsidRPr="007F05F3">
              <w:rPr>
                <w:i/>
                <w:color w:val="0070C0"/>
                <w:sz w:val="24"/>
                <w:szCs w:val="24"/>
              </w:rPr>
              <w:t>NS</w:t>
            </w:r>
            <w:r w:rsidR="00423DF0" w:rsidRPr="007F05F3">
              <w:rPr>
                <w:i/>
                <w:color w:val="0070C0"/>
                <w:sz w:val="24"/>
                <w:szCs w:val="24"/>
              </w:rPr>
              <w:t xml:space="preserve"> Directorate periodically </w:t>
            </w:r>
            <w:r w:rsidR="00840FF0" w:rsidRPr="007F05F3">
              <w:rPr>
                <w:i/>
                <w:color w:val="0070C0"/>
                <w:sz w:val="24"/>
                <w:szCs w:val="24"/>
              </w:rPr>
              <w:t>to share with</w:t>
            </w:r>
            <w:r w:rsidR="00423DF0" w:rsidRPr="007F05F3">
              <w:rPr>
                <w:i/>
                <w:color w:val="0070C0"/>
                <w:sz w:val="24"/>
                <w:szCs w:val="24"/>
              </w:rPr>
              <w:t xml:space="preserve"> employers </w:t>
            </w:r>
            <w:r w:rsidR="00840FF0" w:rsidRPr="007F05F3">
              <w:rPr>
                <w:i/>
                <w:color w:val="0070C0"/>
                <w:sz w:val="24"/>
                <w:szCs w:val="24"/>
              </w:rPr>
              <w:t xml:space="preserve">the SAF’s capabilities and </w:t>
            </w:r>
            <w:r w:rsidR="00423DF0" w:rsidRPr="007F05F3">
              <w:rPr>
                <w:i/>
                <w:color w:val="0070C0"/>
                <w:sz w:val="24"/>
                <w:szCs w:val="24"/>
              </w:rPr>
              <w:t xml:space="preserve">how </w:t>
            </w:r>
            <w:proofErr w:type="spellStart"/>
            <w:r w:rsidR="00423DF0" w:rsidRPr="007F05F3">
              <w:rPr>
                <w:i/>
                <w:color w:val="0070C0"/>
                <w:sz w:val="24"/>
                <w:szCs w:val="24"/>
              </w:rPr>
              <w:t>NSmen</w:t>
            </w:r>
            <w:proofErr w:type="spellEnd"/>
            <w:r w:rsidR="00423DF0" w:rsidRPr="007F05F3">
              <w:rPr>
                <w:i/>
                <w:color w:val="0070C0"/>
                <w:sz w:val="24"/>
                <w:szCs w:val="24"/>
              </w:rPr>
              <w:t xml:space="preserve"> from the different vocations train during ICT</w:t>
            </w:r>
            <w:r w:rsidR="00840FF0" w:rsidRPr="007F05F3">
              <w:rPr>
                <w:i/>
                <w:color w:val="0070C0"/>
                <w:sz w:val="24"/>
                <w:szCs w:val="24"/>
              </w:rPr>
              <w:t>, when you receive the invitation</w:t>
            </w:r>
            <w:r w:rsidR="007F05F3" w:rsidRPr="007F05F3">
              <w:rPr>
                <w:i/>
                <w:color w:val="0070C0"/>
                <w:sz w:val="24"/>
                <w:szCs w:val="24"/>
              </w:rPr>
              <w:t>.</w:t>
            </w:r>
            <w:r w:rsidRPr="007F05F3">
              <w:rPr>
                <w:color w:val="0070C0"/>
                <w:sz w:val="24"/>
                <w:szCs w:val="24"/>
              </w:rPr>
              <w:t>)</w:t>
            </w:r>
          </w:p>
        </w:tc>
      </w:tr>
      <w:tr w:rsidR="007E4C89" w:rsidRPr="007E4C89" w:rsidTr="002D612D">
        <w:tc>
          <w:tcPr>
            <w:tcW w:w="566" w:type="dxa"/>
          </w:tcPr>
          <w:p w:rsidR="007E4C89" w:rsidRPr="007E4C89" w:rsidRDefault="007E4C89" w:rsidP="00144FD9">
            <w:pPr>
              <w:jc w:val="both"/>
              <w:rPr>
                <w:szCs w:val="28"/>
              </w:rPr>
            </w:pPr>
          </w:p>
        </w:tc>
        <w:sdt>
          <w:sdtPr>
            <w:rPr>
              <w:szCs w:val="28"/>
            </w:rPr>
            <w:id w:val="-243031420"/>
            <w14:checkbox>
              <w14:checked w14:val="0"/>
              <w14:checkedState w14:val="2612" w14:font="MS Gothic"/>
              <w14:uncheckedState w14:val="2610" w14:font="MS Gothic"/>
            </w14:checkbox>
          </w:sdtPr>
          <w:sdtContent>
            <w:tc>
              <w:tcPr>
                <w:tcW w:w="535" w:type="dxa"/>
              </w:tcPr>
              <w:p w:rsidR="007E4C89"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7E4C89" w:rsidRPr="007E4C89" w:rsidRDefault="004C2A76" w:rsidP="00144FD9">
            <w:pPr>
              <w:jc w:val="both"/>
              <w:rPr>
                <w:szCs w:val="28"/>
              </w:rPr>
            </w:pPr>
            <w:r w:rsidRPr="004C2A76">
              <w:rPr>
                <w:szCs w:val="28"/>
              </w:rPr>
              <w:t>Providing support to their family members during their ICT.</w:t>
            </w:r>
          </w:p>
        </w:tc>
      </w:tr>
      <w:tr w:rsidR="004C2A76" w:rsidRPr="007E4C89" w:rsidTr="002D612D">
        <w:tc>
          <w:tcPr>
            <w:tcW w:w="566" w:type="dxa"/>
          </w:tcPr>
          <w:p w:rsidR="004C2A76" w:rsidRPr="007E4C89" w:rsidRDefault="004C2A76" w:rsidP="00144FD9">
            <w:pPr>
              <w:jc w:val="both"/>
              <w:rPr>
                <w:szCs w:val="28"/>
              </w:rPr>
            </w:pPr>
          </w:p>
        </w:tc>
        <w:sdt>
          <w:sdtPr>
            <w:rPr>
              <w:szCs w:val="28"/>
            </w:rPr>
            <w:id w:val="1877266444"/>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4C2A76" w:rsidRDefault="004C2A76" w:rsidP="00E560FC">
            <w:pPr>
              <w:jc w:val="both"/>
              <w:rPr>
                <w:szCs w:val="28"/>
              </w:rPr>
            </w:pPr>
            <w:r w:rsidRPr="004C2A76">
              <w:rPr>
                <w:szCs w:val="28"/>
              </w:rPr>
              <w:t xml:space="preserve">Giving them time-off </w:t>
            </w:r>
            <w:r w:rsidR="00E560FC" w:rsidRPr="007F05F3">
              <w:rPr>
                <w:color w:val="0070C0"/>
                <w:szCs w:val="28"/>
              </w:rPr>
              <w:t>(</w:t>
            </w:r>
            <w:r w:rsidR="00E560FC" w:rsidRPr="007F05F3">
              <w:rPr>
                <w:i/>
                <w:color w:val="0070C0"/>
                <w:szCs w:val="28"/>
              </w:rPr>
              <w:t>or a flexible work arrangement</w:t>
            </w:r>
            <w:r w:rsidR="00E560FC" w:rsidRPr="007F05F3">
              <w:rPr>
                <w:color w:val="0070C0"/>
                <w:szCs w:val="28"/>
              </w:rPr>
              <w:t xml:space="preserve">) </w:t>
            </w:r>
            <w:r w:rsidR="00E560FC">
              <w:rPr>
                <w:szCs w:val="28"/>
              </w:rPr>
              <w:t>so that they can get sufficient</w:t>
            </w:r>
            <w:r w:rsidRPr="004C2A76">
              <w:rPr>
                <w:szCs w:val="28"/>
              </w:rPr>
              <w:t xml:space="preserve"> rest or spend time with their family upon completion of their ICT and before returning to work.</w:t>
            </w:r>
          </w:p>
        </w:tc>
      </w:tr>
      <w:tr w:rsidR="004C2A76" w:rsidRPr="007E4C89" w:rsidTr="002D612D">
        <w:tc>
          <w:tcPr>
            <w:tcW w:w="566" w:type="dxa"/>
          </w:tcPr>
          <w:p w:rsidR="004C2A76" w:rsidRPr="007E4C89" w:rsidRDefault="004C2A76" w:rsidP="00144FD9">
            <w:pPr>
              <w:jc w:val="both"/>
              <w:rPr>
                <w:szCs w:val="28"/>
              </w:rPr>
            </w:pPr>
          </w:p>
        </w:tc>
        <w:sdt>
          <w:sdtPr>
            <w:rPr>
              <w:szCs w:val="28"/>
            </w:rPr>
            <w:id w:val="138622226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7F65A6" w:rsidRDefault="004C2A76" w:rsidP="00144FD9">
            <w:pPr>
              <w:jc w:val="both"/>
              <w:rPr>
                <w:szCs w:val="28"/>
              </w:rPr>
            </w:pPr>
            <w:r w:rsidRPr="007E4C89">
              <w:rPr>
                <w:szCs w:val="28"/>
              </w:rPr>
              <w:t>Others: (If "Others" is selected, please elaborate</w:t>
            </w:r>
            <w:r>
              <w:rPr>
                <w:szCs w:val="28"/>
              </w:rPr>
              <w:t>)</w:t>
            </w:r>
          </w:p>
          <w:p w:rsidR="007F65A6" w:rsidRPr="004C2A76" w:rsidRDefault="007F65A6" w:rsidP="00144FD9">
            <w:pPr>
              <w:jc w:val="both"/>
              <w:rPr>
                <w:szCs w:val="28"/>
              </w:rPr>
            </w:pPr>
          </w:p>
        </w:tc>
      </w:tr>
      <w:tr w:rsidR="00225393" w:rsidRPr="007E4C89" w:rsidTr="002D612D">
        <w:tc>
          <w:tcPr>
            <w:tcW w:w="566" w:type="dxa"/>
          </w:tcPr>
          <w:p w:rsidR="00225393" w:rsidRDefault="00225393" w:rsidP="00144FD9">
            <w:pPr>
              <w:jc w:val="both"/>
              <w:rPr>
                <w:szCs w:val="28"/>
              </w:rPr>
            </w:pPr>
          </w:p>
        </w:tc>
        <w:tc>
          <w:tcPr>
            <w:tcW w:w="8782" w:type="dxa"/>
            <w:gridSpan w:val="3"/>
          </w:tcPr>
          <w:p w:rsidR="00225393" w:rsidRDefault="00225393" w:rsidP="00144FD9">
            <w:pPr>
              <w:jc w:val="both"/>
              <w:rPr>
                <w:szCs w:val="28"/>
                <w:lang w:val="en-US"/>
              </w:rPr>
            </w:pPr>
          </w:p>
        </w:tc>
      </w:tr>
      <w:tr w:rsidR="004C2A76" w:rsidRPr="007E4C89" w:rsidTr="002D612D">
        <w:tc>
          <w:tcPr>
            <w:tcW w:w="566" w:type="dxa"/>
          </w:tcPr>
          <w:p w:rsidR="004C2A76" w:rsidRPr="007E4C89" w:rsidRDefault="004C2A76" w:rsidP="00144FD9">
            <w:pPr>
              <w:jc w:val="both"/>
              <w:rPr>
                <w:szCs w:val="28"/>
              </w:rPr>
            </w:pPr>
            <w:r w:rsidRPr="007E4C89">
              <w:rPr>
                <w:szCs w:val="28"/>
              </w:rPr>
              <w:t>8.</w:t>
            </w:r>
          </w:p>
        </w:tc>
        <w:tc>
          <w:tcPr>
            <w:tcW w:w="8782" w:type="dxa"/>
            <w:gridSpan w:val="3"/>
          </w:tcPr>
          <w:p w:rsidR="004C2A76" w:rsidRPr="007E4C89" w:rsidRDefault="001E1C77" w:rsidP="00144FD9">
            <w:pPr>
              <w:jc w:val="both"/>
              <w:rPr>
                <w:szCs w:val="28"/>
                <w:lang w:val="en-US"/>
              </w:rPr>
            </w:pPr>
            <w:r w:rsidRPr="001E1C77">
              <w:rPr>
                <w:szCs w:val="28"/>
                <w:lang w:val="en-US"/>
              </w:rPr>
              <w:t>We motivate our employees to maintain their fitness levels by:</w:t>
            </w:r>
          </w:p>
        </w:tc>
      </w:tr>
      <w:tr w:rsidR="004C2A76" w:rsidRPr="007E4C89" w:rsidTr="002D612D">
        <w:trPr>
          <w:trHeight w:val="87"/>
        </w:trPr>
        <w:tc>
          <w:tcPr>
            <w:tcW w:w="566" w:type="dxa"/>
          </w:tcPr>
          <w:p w:rsidR="004C2A76" w:rsidRPr="007E4C89" w:rsidRDefault="004C2A76" w:rsidP="00144FD9">
            <w:pPr>
              <w:jc w:val="both"/>
              <w:rPr>
                <w:szCs w:val="28"/>
              </w:rPr>
            </w:pPr>
          </w:p>
        </w:tc>
        <w:sdt>
          <w:sdtPr>
            <w:rPr>
              <w:szCs w:val="28"/>
            </w:rPr>
            <w:id w:val="66429281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Organising talks on healthy lifestyle.</w:t>
            </w:r>
            <w:r w:rsidR="004C2A76" w:rsidRPr="007E4C89">
              <w:rPr>
                <w:szCs w:val="28"/>
              </w:rPr>
              <w:t xml:space="preserve"> </w:t>
            </w:r>
          </w:p>
        </w:tc>
      </w:tr>
      <w:tr w:rsidR="004C2A76" w:rsidRPr="007E4C89" w:rsidTr="002D612D">
        <w:tc>
          <w:tcPr>
            <w:tcW w:w="566" w:type="dxa"/>
          </w:tcPr>
          <w:p w:rsidR="004C2A76" w:rsidRPr="007E4C89" w:rsidRDefault="004C2A76" w:rsidP="00144FD9">
            <w:pPr>
              <w:jc w:val="both"/>
              <w:rPr>
                <w:szCs w:val="28"/>
              </w:rPr>
            </w:pPr>
          </w:p>
        </w:tc>
        <w:sdt>
          <w:sdtPr>
            <w:rPr>
              <w:szCs w:val="28"/>
            </w:rPr>
            <w:id w:val="33319437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Providing free gym memberships.</w:t>
            </w:r>
          </w:p>
        </w:tc>
      </w:tr>
      <w:tr w:rsidR="004C2A76" w:rsidRPr="007E4C89" w:rsidTr="002D612D">
        <w:tc>
          <w:tcPr>
            <w:tcW w:w="566" w:type="dxa"/>
          </w:tcPr>
          <w:p w:rsidR="004C2A76" w:rsidRPr="007E4C89" w:rsidRDefault="004C2A76" w:rsidP="00144FD9">
            <w:pPr>
              <w:jc w:val="both"/>
              <w:rPr>
                <w:szCs w:val="28"/>
              </w:rPr>
            </w:pPr>
          </w:p>
        </w:tc>
        <w:sdt>
          <w:sdtPr>
            <w:rPr>
              <w:szCs w:val="28"/>
            </w:rPr>
            <w:id w:val="1732196413"/>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Setting up an in-house gym.</w:t>
            </w:r>
          </w:p>
        </w:tc>
      </w:tr>
      <w:tr w:rsidR="004C2A76" w:rsidRPr="007E4C89" w:rsidTr="002D612D">
        <w:tc>
          <w:tcPr>
            <w:tcW w:w="566" w:type="dxa"/>
          </w:tcPr>
          <w:p w:rsidR="004C2A76" w:rsidRPr="007E4C89" w:rsidRDefault="004C2A76" w:rsidP="00144FD9">
            <w:pPr>
              <w:jc w:val="both"/>
              <w:rPr>
                <w:szCs w:val="28"/>
              </w:rPr>
            </w:pPr>
          </w:p>
        </w:tc>
        <w:sdt>
          <w:sdtPr>
            <w:rPr>
              <w:szCs w:val="28"/>
            </w:rPr>
            <w:id w:val="-703558944"/>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Organising regular fitness activities.</w:t>
            </w:r>
          </w:p>
        </w:tc>
      </w:tr>
      <w:tr w:rsidR="004C2A76" w:rsidRPr="007E4C89" w:rsidTr="002D612D">
        <w:tc>
          <w:tcPr>
            <w:tcW w:w="566" w:type="dxa"/>
          </w:tcPr>
          <w:p w:rsidR="004C2A76" w:rsidRPr="007E4C89" w:rsidRDefault="004C2A76" w:rsidP="00144FD9">
            <w:pPr>
              <w:jc w:val="both"/>
              <w:rPr>
                <w:szCs w:val="28"/>
              </w:rPr>
            </w:pPr>
          </w:p>
        </w:tc>
        <w:sdt>
          <w:sdtPr>
            <w:rPr>
              <w:szCs w:val="28"/>
            </w:rPr>
            <w:id w:val="58735137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Encouraging them to participate actively in the IPPT Preparatory Training (IPT)</w:t>
            </w:r>
          </w:p>
        </w:tc>
      </w:tr>
      <w:tr w:rsidR="001E1C77" w:rsidRPr="007E4C89" w:rsidTr="002D612D">
        <w:tc>
          <w:tcPr>
            <w:tcW w:w="566" w:type="dxa"/>
          </w:tcPr>
          <w:p w:rsidR="001E1C77" w:rsidRPr="007E4C89" w:rsidRDefault="001E1C77" w:rsidP="00144FD9">
            <w:pPr>
              <w:jc w:val="both"/>
              <w:rPr>
                <w:szCs w:val="28"/>
              </w:rPr>
            </w:pPr>
          </w:p>
        </w:tc>
        <w:sdt>
          <w:sdtPr>
            <w:rPr>
              <w:szCs w:val="28"/>
            </w:rPr>
            <w:id w:val="-1067948787"/>
            <w14:checkbox>
              <w14:checked w14:val="0"/>
              <w14:checkedState w14:val="2612" w14:font="MS Gothic"/>
              <w14:uncheckedState w14:val="2610" w14:font="MS Gothic"/>
            </w14:checkbox>
          </w:sdtPr>
          <w:sdtContent>
            <w:tc>
              <w:tcPr>
                <w:tcW w:w="535" w:type="dxa"/>
              </w:tcPr>
              <w:p w:rsidR="001E1C77"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1E1C77" w:rsidRPr="007E4C89" w:rsidRDefault="001E1C77" w:rsidP="00144FD9">
            <w:pPr>
              <w:jc w:val="both"/>
              <w:rPr>
                <w:szCs w:val="28"/>
              </w:rPr>
            </w:pPr>
            <w:r w:rsidRPr="001E1C77">
              <w:rPr>
                <w:szCs w:val="28"/>
              </w:rPr>
              <w:t>Offering a training regime for IPPT</w:t>
            </w:r>
            <w:r w:rsidR="002D612D">
              <w:rPr>
                <w:szCs w:val="28"/>
              </w:rPr>
              <w:t xml:space="preserve"> (</w:t>
            </w:r>
            <w:r w:rsidR="002D612D" w:rsidRPr="002D612D">
              <w:rPr>
                <w:i/>
                <w:szCs w:val="28"/>
              </w:rPr>
              <w:t>complete with a rigorous training programme and measurable goals and actual achievements</w:t>
            </w:r>
            <w:r w:rsidR="002D612D">
              <w:rPr>
                <w:szCs w:val="28"/>
              </w:rPr>
              <w:t>)</w:t>
            </w:r>
            <w:r w:rsidRPr="001E1C77">
              <w:rPr>
                <w:szCs w:val="28"/>
              </w:rPr>
              <w:t>.</w:t>
            </w:r>
          </w:p>
        </w:tc>
      </w:tr>
      <w:tr w:rsidR="001E1C77" w:rsidRPr="007E4C89" w:rsidTr="002D612D">
        <w:tc>
          <w:tcPr>
            <w:tcW w:w="566" w:type="dxa"/>
          </w:tcPr>
          <w:p w:rsidR="001E1C77" w:rsidRPr="007E4C89" w:rsidRDefault="001E1C77" w:rsidP="00144FD9">
            <w:pPr>
              <w:jc w:val="both"/>
              <w:rPr>
                <w:szCs w:val="28"/>
              </w:rPr>
            </w:pPr>
          </w:p>
        </w:tc>
        <w:sdt>
          <w:sdtPr>
            <w:rPr>
              <w:szCs w:val="28"/>
            </w:rPr>
            <w:id w:val="150646374"/>
            <w14:checkbox>
              <w14:checked w14:val="0"/>
              <w14:checkedState w14:val="2612" w14:font="MS Gothic"/>
              <w14:uncheckedState w14:val="2610" w14:font="MS Gothic"/>
            </w14:checkbox>
          </w:sdtPr>
          <w:sdtContent>
            <w:tc>
              <w:tcPr>
                <w:tcW w:w="535" w:type="dxa"/>
              </w:tcPr>
              <w:p w:rsidR="001E1C77"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443CE0" w:rsidRDefault="001E1C77" w:rsidP="00144FD9">
            <w:pPr>
              <w:jc w:val="both"/>
              <w:rPr>
                <w:szCs w:val="28"/>
              </w:rPr>
            </w:pPr>
            <w:r w:rsidRPr="007E4C89">
              <w:rPr>
                <w:szCs w:val="28"/>
              </w:rPr>
              <w:t>Others: (If "Others" is selected, please elaborate</w:t>
            </w:r>
            <w:r>
              <w:rPr>
                <w:szCs w:val="28"/>
              </w:rPr>
              <w:t>)</w:t>
            </w:r>
          </w:p>
          <w:p w:rsidR="001E1C77" w:rsidRDefault="00840FF0" w:rsidP="00144FD9">
            <w:pPr>
              <w:jc w:val="both"/>
              <w:rPr>
                <w:szCs w:val="28"/>
              </w:rPr>
            </w:pPr>
            <w:r w:rsidRPr="00443CE0">
              <w:rPr>
                <w:color w:val="0070C0"/>
                <w:sz w:val="24"/>
                <w:szCs w:val="24"/>
              </w:rPr>
              <w:t>(</w:t>
            </w:r>
            <w:r w:rsidRPr="00443CE0">
              <w:rPr>
                <w:i/>
                <w:color w:val="0070C0"/>
                <w:sz w:val="24"/>
                <w:szCs w:val="24"/>
              </w:rPr>
              <w:t>Are basic health screening and fruits or healthy snacks also offered to your employees to help them maintain their health? If yes, you can enter them here.</w:t>
            </w:r>
            <w:r w:rsidRPr="00443CE0">
              <w:rPr>
                <w:color w:val="0070C0"/>
                <w:sz w:val="24"/>
                <w:szCs w:val="24"/>
              </w:rPr>
              <w:t>)</w:t>
            </w:r>
          </w:p>
          <w:p w:rsidR="001E1C77" w:rsidRPr="001E1C77" w:rsidRDefault="001E1C77"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4C2A76" w:rsidRPr="007E4C89" w:rsidTr="002D612D">
        <w:tc>
          <w:tcPr>
            <w:tcW w:w="566" w:type="dxa"/>
          </w:tcPr>
          <w:p w:rsidR="004C2A76" w:rsidRPr="007E4C89" w:rsidRDefault="004C2A76" w:rsidP="00144FD9">
            <w:pPr>
              <w:jc w:val="both"/>
              <w:rPr>
                <w:szCs w:val="28"/>
              </w:rPr>
            </w:pPr>
            <w:r w:rsidRPr="007E4C89">
              <w:rPr>
                <w:szCs w:val="28"/>
              </w:rPr>
              <w:t>9.</w:t>
            </w:r>
          </w:p>
        </w:tc>
        <w:tc>
          <w:tcPr>
            <w:tcW w:w="8782" w:type="dxa"/>
            <w:gridSpan w:val="3"/>
          </w:tcPr>
          <w:p w:rsidR="004C2A76" w:rsidRPr="007E4C89" w:rsidRDefault="001E1C77" w:rsidP="00144FD9">
            <w:pPr>
              <w:jc w:val="both"/>
              <w:rPr>
                <w:szCs w:val="28"/>
                <w:lang w:val="en-US"/>
              </w:rPr>
            </w:pPr>
            <w:r w:rsidRPr="001E1C77">
              <w:rPr>
                <w:szCs w:val="28"/>
                <w:lang w:val="en-US"/>
              </w:rPr>
              <w:t>To increase their awareness of NS, we encourage our employees to:</w:t>
            </w:r>
          </w:p>
        </w:tc>
      </w:tr>
      <w:tr w:rsidR="004C2A76" w:rsidRPr="007E4C89" w:rsidTr="002D612D">
        <w:tc>
          <w:tcPr>
            <w:tcW w:w="566" w:type="dxa"/>
          </w:tcPr>
          <w:p w:rsidR="004C2A76" w:rsidRPr="007E4C89" w:rsidRDefault="004C2A76" w:rsidP="00144FD9">
            <w:pPr>
              <w:jc w:val="both"/>
              <w:rPr>
                <w:szCs w:val="28"/>
              </w:rPr>
            </w:pPr>
          </w:p>
        </w:tc>
        <w:sdt>
          <w:sdtPr>
            <w:rPr>
              <w:szCs w:val="28"/>
            </w:rPr>
            <w:id w:val="476569976"/>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Participate in events and exhibitions organised by MINDEF/MHA.</w:t>
            </w:r>
          </w:p>
        </w:tc>
      </w:tr>
      <w:tr w:rsidR="004C2A76" w:rsidRPr="007E4C89" w:rsidTr="002D612D">
        <w:tc>
          <w:tcPr>
            <w:tcW w:w="566" w:type="dxa"/>
          </w:tcPr>
          <w:p w:rsidR="004C2A76" w:rsidRPr="007E4C89" w:rsidRDefault="004C2A76" w:rsidP="00144FD9">
            <w:pPr>
              <w:jc w:val="both"/>
              <w:rPr>
                <w:szCs w:val="28"/>
              </w:rPr>
            </w:pPr>
          </w:p>
        </w:tc>
        <w:sdt>
          <w:sdtPr>
            <w:rPr>
              <w:szCs w:val="28"/>
            </w:rPr>
            <w:id w:val="-1562088067"/>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E560FC">
            <w:pPr>
              <w:jc w:val="both"/>
              <w:rPr>
                <w:szCs w:val="28"/>
              </w:rPr>
            </w:pPr>
            <w:r w:rsidRPr="001E1C77">
              <w:rPr>
                <w:szCs w:val="28"/>
              </w:rPr>
              <w:t>Participate in the SAF Day Combined Rededication Ceremony (CRC)</w:t>
            </w:r>
            <w:r w:rsidR="002D612D">
              <w:rPr>
                <w:szCs w:val="28"/>
              </w:rPr>
              <w:t xml:space="preserve"> </w:t>
            </w:r>
            <w:r w:rsidR="00E560FC" w:rsidRPr="00443CE0">
              <w:rPr>
                <w:color w:val="0070C0"/>
                <w:sz w:val="24"/>
                <w:szCs w:val="24"/>
              </w:rPr>
              <w:t>(</w:t>
            </w:r>
            <w:r w:rsidR="00443CE0" w:rsidRPr="00443CE0">
              <w:rPr>
                <w:i/>
                <w:color w:val="0070C0"/>
                <w:sz w:val="24"/>
                <w:szCs w:val="24"/>
              </w:rPr>
              <w:t>SAF Day CRCs are</w:t>
            </w:r>
            <w:r w:rsidR="00443CE0">
              <w:rPr>
                <w:color w:val="0070C0"/>
                <w:sz w:val="24"/>
                <w:szCs w:val="24"/>
              </w:rPr>
              <w:t xml:space="preserve"> </w:t>
            </w:r>
            <w:r w:rsidR="00E560FC" w:rsidRPr="00443CE0">
              <w:rPr>
                <w:i/>
                <w:color w:val="0070C0"/>
                <w:sz w:val="24"/>
                <w:szCs w:val="24"/>
              </w:rPr>
              <w:t>organised by civilian partner organisations on a voluntary basis and held across four locations, namely at the East Zone, North/North-East Zone, West Zone, and South/CBD Zone</w:t>
            </w:r>
            <w:r w:rsidR="00E560FC" w:rsidRPr="00443CE0">
              <w:rPr>
                <w:color w:val="0070C0"/>
                <w:sz w:val="24"/>
                <w:szCs w:val="24"/>
              </w:rPr>
              <w:t>)</w:t>
            </w:r>
            <w:r w:rsidRPr="001E1C77">
              <w:rPr>
                <w:szCs w:val="28"/>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2147149177"/>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Put on their uniform on SAF Day.</w:t>
            </w:r>
          </w:p>
        </w:tc>
      </w:tr>
      <w:tr w:rsidR="001E1C77" w:rsidRPr="007E4C89" w:rsidTr="002D612D">
        <w:tc>
          <w:tcPr>
            <w:tcW w:w="566" w:type="dxa"/>
          </w:tcPr>
          <w:p w:rsidR="001E1C77" w:rsidRPr="007E4C89" w:rsidRDefault="001E1C77" w:rsidP="00144FD9">
            <w:pPr>
              <w:jc w:val="both"/>
              <w:rPr>
                <w:szCs w:val="28"/>
              </w:rPr>
            </w:pPr>
          </w:p>
        </w:tc>
        <w:sdt>
          <w:sdtPr>
            <w:rPr>
              <w:szCs w:val="28"/>
            </w:rPr>
            <w:id w:val="-115526792"/>
            <w14:checkbox>
              <w14:checked w14:val="0"/>
              <w14:checkedState w14:val="2612" w14:font="MS Gothic"/>
              <w14:uncheckedState w14:val="2610" w14:font="MS Gothic"/>
            </w14:checkbox>
          </w:sdtPr>
          <w:sdtContent>
            <w:tc>
              <w:tcPr>
                <w:tcW w:w="535" w:type="dxa"/>
              </w:tcPr>
              <w:p w:rsidR="001E1C77"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1E1C77" w:rsidRDefault="001E1C77" w:rsidP="00144FD9">
            <w:pPr>
              <w:jc w:val="both"/>
              <w:rPr>
                <w:szCs w:val="28"/>
              </w:rPr>
            </w:pPr>
            <w:r w:rsidRPr="001E1C77">
              <w:rPr>
                <w:szCs w:val="28"/>
              </w:rPr>
              <w:t>Others: (If "Others" is selected, please elaborate)</w:t>
            </w:r>
          </w:p>
          <w:p w:rsidR="001E1C77" w:rsidRPr="007E4C89" w:rsidRDefault="001E1C77"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4C2A76" w:rsidRPr="007E4C89" w:rsidTr="002D612D">
        <w:tc>
          <w:tcPr>
            <w:tcW w:w="566" w:type="dxa"/>
          </w:tcPr>
          <w:p w:rsidR="004C2A76" w:rsidRPr="007E4C89" w:rsidRDefault="004C2A76" w:rsidP="00144FD9">
            <w:pPr>
              <w:jc w:val="both"/>
              <w:rPr>
                <w:szCs w:val="28"/>
              </w:rPr>
            </w:pPr>
            <w:r w:rsidRPr="007E4C89">
              <w:rPr>
                <w:szCs w:val="28"/>
              </w:rPr>
              <w:t>10.</w:t>
            </w:r>
          </w:p>
        </w:tc>
        <w:tc>
          <w:tcPr>
            <w:tcW w:w="8782" w:type="dxa"/>
            <w:gridSpan w:val="3"/>
          </w:tcPr>
          <w:p w:rsidR="004C2A76" w:rsidRPr="007E4C89" w:rsidRDefault="001E1C77" w:rsidP="00144FD9">
            <w:pPr>
              <w:jc w:val="both"/>
              <w:rPr>
                <w:szCs w:val="28"/>
                <w:lang w:val="en-US"/>
              </w:rPr>
            </w:pPr>
            <w:r w:rsidRPr="001E1C77">
              <w:rPr>
                <w:szCs w:val="28"/>
                <w:lang w:val="en-US"/>
              </w:rPr>
              <w:t>In our company/organisation, we have employees who are:</w:t>
            </w:r>
          </w:p>
        </w:tc>
      </w:tr>
      <w:tr w:rsidR="004C2A76" w:rsidRPr="007E4C89" w:rsidTr="002D612D">
        <w:tc>
          <w:tcPr>
            <w:tcW w:w="566" w:type="dxa"/>
          </w:tcPr>
          <w:p w:rsidR="004C2A76" w:rsidRPr="007E4C89" w:rsidRDefault="004C2A76" w:rsidP="00144FD9">
            <w:pPr>
              <w:jc w:val="both"/>
              <w:rPr>
                <w:szCs w:val="28"/>
              </w:rPr>
            </w:pPr>
          </w:p>
        </w:tc>
        <w:sdt>
          <w:sdtPr>
            <w:rPr>
              <w:szCs w:val="28"/>
            </w:rPr>
            <w:id w:val="68055270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E7340B" w:rsidRDefault="001E1C77" w:rsidP="00E7340B">
            <w:pPr>
              <w:jc w:val="both"/>
              <w:rPr>
                <w:szCs w:val="28"/>
              </w:rPr>
            </w:pPr>
            <w:r w:rsidRPr="001E1C77">
              <w:rPr>
                <w:szCs w:val="28"/>
              </w:rPr>
              <w:t>Serving in NS beyond the 10 years of ORNS</w:t>
            </w:r>
            <w:r w:rsidR="00E7340B">
              <w:rPr>
                <w:szCs w:val="28"/>
              </w:rPr>
              <w:t>.</w:t>
            </w:r>
          </w:p>
          <w:p w:rsidR="004C2A76" w:rsidRPr="00E7340B" w:rsidRDefault="00C93927" w:rsidP="00E7340B">
            <w:pPr>
              <w:jc w:val="both"/>
              <w:rPr>
                <w:sz w:val="24"/>
                <w:szCs w:val="24"/>
              </w:rPr>
            </w:pPr>
            <w:r w:rsidRPr="00B81E70">
              <w:rPr>
                <w:color w:val="0070C0"/>
                <w:sz w:val="24"/>
                <w:szCs w:val="24"/>
              </w:rPr>
              <w:t>(</w:t>
            </w:r>
            <w:r w:rsidR="00E7340B" w:rsidRPr="00B81E70">
              <w:rPr>
                <w:i/>
                <w:color w:val="0070C0"/>
                <w:sz w:val="24"/>
                <w:szCs w:val="24"/>
              </w:rPr>
              <w:t>T</w:t>
            </w:r>
            <w:r w:rsidR="00200919" w:rsidRPr="00B81E70">
              <w:rPr>
                <w:i/>
                <w:color w:val="0070C0"/>
                <w:sz w:val="24"/>
                <w:szCs w:val="24"/>
              </w:rPr>
              <w:t xml:space="preserve">hat is, serving </w:t>
            </w:r>
            <w:r w:rsidRPr="00B81E70">
              <w:rPr>
                <w:i/>
                <w:color w:val="0070C0"/>
                <w:sz w:val="24"/>
                <w:szCs w:val="24"/>
              </w:rPr>
              <w:t>under Reservist On Voluntary Extended Reserve Service (ROVERS) scheme, or serving past the statutory age through the NS Volunteer scheme</w:t>
            </w:r>
            <w:r w:rsidR="00E7340B" w:rsidRPr="00B81E70">
              <w:rPr>
                <w:i/>
                <w:color w:val="0070C0"/>
                <w:sz w:val="24"/>
                <w:szCs w:val="24"/>
              </w:rPr>
              <w:t>.</w:t>
            </w:r>
            <w:r w:rsidRPr="00B81E70">
              <w:rPr>
                <w:color w:val="0070C0"/>
                <w:sz w:val="24"/>
                <w:szCs w:val="24"/>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2021120937"/>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E7340B" w:rsidRDefault="001E1C77" w:rsidP="00C93927">
            <w:pPr>
              <w:jc w:val="both"/>
              <w:rPr>
                <w:szCs w:val="28"/>
              </w:rPr>
            </w:pPr>
            <w:r w:rsidRPr="001E1C77">
              <w:rPr>
                <w:szCs w:val="28"/>
              </w:rPr>
              <w:t>Serving in NS beyond their statutory age of 40 years old</w:t>
            </w:r>
            <w:r w:rsidR="00E7340B">
              <w:rPr>
                <w:szCs w:val="28"/>
              </w:rPr>
              <w:t>.</w:t>
            </w:r>
            <w:r w:rsidR="002D612D">
              <w:rPr>
                <w:szCs w:val="28"/>
              </w:rPr>
              <w:t xml:space="preserve"> </w:t>
            </w:r>
          </w:p>
          <w:p w:rsidR="004C2A76" w:rsidRPr="00E7340B" w:rsidRDefault="00C93927" w:rsidP="00E7340B">
            <w:pPr>
              <w:jc w:val="both"/>
              <w:rPr>
                <w:sz w:val="24"/>
                <w:szCs w:val="24"/>
              </w:rPr>
            </w:pPr>
            <w:r w:rsidRPr="00B81E70">
              <w:rPr>
                <w:color w:val="0070C0"/>
                <w:sz w:val="24"/>
                <w:szCs w:val="24"/>
              </w:rPr>
              <w:t>(</w:t>
            </w:r>
            <w:r w:rsidR="00E7340B" w:rsidRPr="00B81E70">
              <w:rPr>
                <w:i/>
                <w:color w:val="0070C0"/>
                <w:sz w:val="24"/>
                <w:szCs w:val="24"/>
              </w:rPr>
              <w:t>The statut</w:t>
            </w:r>
            <w:r w:rsidRPr="00B81E70">
              <w:rPr>
                <w:i/>
                <w:color w:val="0070C0"/>
                <w:sz w:val="24"/>
                <w:szCs w:val="24"/>
              </w:rPr>
              <w:t>or</w:t>
            </w:r>
            <w:r w:rsidR="00E7340B" w:rsidRPr="00B81E70">
              <w:rPr>
                <w:i/>
                <w:color w:val="0070C0"/>
                <w:sz w:val="24"/>
                <w:szCs w:val="24"/>
              </w:rPr>
              <w:t>y age</w:t>
            </w:r>
            <w:r w:rsidRPr="00B81E70">
              <w:rPr>
                <w:i/>
                <w:color w:val="0070C0"/>
                <w:sz w:val="24"/>
                <w:szCs w:val="24"/>
              </w:rPr>
              <w:t xml:space="preserve"> </w:t>
            </w:r>
            <w:r w:rsidR="00E7340B" w:rsidRPr="00B81E70">
              <w:rPr>
                <w:i/>
                <w:color w:val="0070C0"/>
                <w:sz w:val="24"/>
                <w:szCs w:val="24"/>
              </w:rPr>
              <w:t xml:space="preserve">of 40 years old is for </w:t>
            </w:r>
            <w:proofErr w:type="spellStart"/>
            <w:r w:rsidRPr="00B81E70">
              <w:rPr>
                <w:i/>
                <w:color w:val="0070C0"/>
                <w:sz w:val="24"/>
                <w:szCs w:val="24"/>
              </w:rPr>
              <w:t>NSmen</w:t>
            </w:r>
            <w:proofErr w:type="spellEnd"/>
            <w:r w:rsidRPr="00B81E70">
              <w:rPr>
                <w:i/>
                <w:color w:val="0070C0"/>
                <w:sz w:val="24"/>
                <w:szCs w:val="24"/>
              </w:rPr>
              <w:t xml:space="preserve"> holding non-officer ranks</w:t>
            </w:r>
            <w:r w:rsidR="00200919" w:rsidRPr="00B81E70">
              <w:rPr>
                <w:i/>
                <w:color w:val="0070C0"/>
                <w:sz w:val="24"/>
                <w:szCs w:val="24"/>
              </w:rPr>
              <w:t xml:space="preserve">, for example, </w:t>
            </w:r>
            <w:r w:rsidRPr="00B81E70">
              <w:rPr>
                <w:i/>
                <w:color w:val="0070C0"/>
                <w:sz w:val="24"/>
                <w:szCs w:val="24"/>
              </w:rPr>
              <w:t>Warrant Officers and Specialists (WOSEs)</w:t>
            </w:r>
            <w:r w:rsidR="00E7340B" w:rsidRPr="00B81E70">
              <w:rPr>
                <w:i/>
                <w:color w:val="0070C0"/>
                <w:sz w:val="24"/>
                <w:szCs w:val="24"/>
              </w:rPr>
              <w:t>.</w:t>
            </w:r>
            <w:r w:rsidRPr="00B81E70">
              <w:rPr>
                <w:color w:val="0070C0"/>
                <w:sz w:val="24"/>
                <w:szCs w:val="24"/>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2016953730"/>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C93927">
            <w:pPr>
              <w:jc w:val="both"/>
              <w:rPr>
                <w:szCs w:val="28"/>
              </w:rPr>
            </w:pPr>
            <w:r w:rsidRPr="001E1C77">
              <w:rPr>
                <w:szCs w:val="28"/>
              </w:rPr>
              <w:t xml:space="preserve">Serving in NS beyond their statutory age of 50 years old, for </w:t>
            </w:r>
            <w:proofErr w:type="spellStart"/>
            <w:r w:rsidR="00C93927">
              <w:rPr>
                <w:szCs w:val="28"/>
              </w:rPr>
              <w:t>NSmen</w:t>
            </w:r>
            <w:proofErr w:type="spellEnd"/>
            <w:r w:rsidRPr="001E1C77">
              <w:rPr>
                <w:szCs w:val="28"/>
              </w:rPr>
              <w:t xml:space="preserve"> holding officer ranks.</w:t>
            </w:r>
          </w:p>
        </w:tc>
      </w:tr>
      <w:tr w:rsidR="004C2A76" w:rsidRPr="007E4C89" w:rsidTr="002D612D">
        <w:tc>
          <w:tcPr>
            <w:tcW w:w="566" w:type="dxa"/>
          </w:tcPr>
          <w:p w:rsidR="004C2A76" w:rsidRPr="007E4C89" w:rsidRDefault="004C2A76" w:rsidP="00144FD9">
            <w:pPr>
              <w:jc w:val="both"/>
              <w:rPr>
                <w:szCs w:val="28"/>
              </w:rPr>
            </w:pPr>
          </w:p>
        </w:tc>
        <w:sdt>
          <w:sdtPr>
            <w:rPr>
              <w:szCs w:val="28"/>
            </w:rPr>
            <w:id w:val="36472108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E7340B" w:rsidRPr="00E7340B" w:rsidRDefault="001E1C77" w:rsidP="00E7340B">
            <w:pPr>
              <w:jc w:val="both"/>
              <w:rPr>
                <w:szCs w:val="28"/>
              </w:rPr>
            </w:pPr>
            <w:r w:rsidRPr="00E7340B">
              <w:rPr>
                <w:szCs w:val="28"/>
              </w:rPr>
              <w:t xml:space="preserve">Serving as key appointment holders </w:t>
            </w:r>
            <w:r w:rsidR="00E7340B" w:rsidRPr="00E7340B">
              <w:rPr>
                <w:szCs w:val="28"/>
              </w:rPr>
              <w:t xml:space="preserve">(KAHs) </w:t>
            </w:r>
            <w:r w:rsidRPr="00E7340B">
              <w:rPr>
                <w:szCs w:val="28"/>
              </w:rPr>
              <w:t>in NS</w:t>
            </w:r>
            <w:r w:rsidR="00E7340B" w:rsidRPr="00E7340B">
              <w:rPr>
                <w:szCs w:val="28"/>
              </w:rPr>
              <w:t>.</w:t>
            </w:r>
          </w:p>
          <w:p w:rsidR="004C2A76" w:rsidRPr="00E7340B" w:rsidRDefault="00423DF0" w:rsidP="00E7340B">
            <w:pPr>
              <w:jc w:val="both"/>
              <w:rPr>
                <w:sz w:val="24"/>
                <w:szCs w:val="24"/>
              </w:rPr>
            </w:pPr>
            <w:r w:rsidRPr="00B81E70">
              <w:rPr>
                <w:color w:val="0070C0"/>
                <w:sz w:val="24"/>
                <w:szCs w:val="24"/>
              </w:rPr>
              <w:t>(</w:t>
            </w:r>
            <w:r w:rsidR="00E7340B" w:rsidRPr="00B81E70">
              <w:rPr>
                <w:i/>
                <w:color w:val="0070C0"/>
                <w:sz w:val="24"/>
                <w:szCs w:val="24"/>
              </w:rPr>
              <w:t>You can select this option i</w:t>
            </w:r>
            <w:r w:rsidR="00840FF0" w:rsidRPr="00B81E70">
              <w:rPr>
                <w:i/>
                <w:color w:val="0070C0"/>
                <w:sz w:val="24"/>
                <w:szCs w:val="24"/>
              </w:rPr>
              <w:t xml:space="preserve">f there are NS KAHs and/or </w:t>
            </w:r>
            <w:proofErr w:type="spellStart"/>
            <w:r w:rsidR="00E7340B" w:rsidRPr="00B81E70">
              <w:rPr>
                <w:i/>
                <w:color w:val="0070C0"/>
                <w:sz w:val="24"/>
                <w:szCs w:val="24"/>
              </w:rPr>
              <w:t>Responsiblility</w:t>
            </w:r>
            <w:proofErr w:type="spellEnd"/>
            <w:r w:rsidR="00E7340B" w:rsidRPr="00B81E70">
              <w:rPr>
                <w:i/>
                <w:color w:val="0070C0"/>
                <w:sz w:val="24"/>
                <w:szCs w:val="24"/>
              </w:rPr>
              <w:t xml:space="preserve"> NS Appointment (</w:t>
            </w:r>
            <w:r w:rsidR="00840FF0" w:rsidRPr="00B81E70">
              <w:rPr>
                <w:i/>
                <w:color w:val="0070C0"/>
                <w:sz w:val="24"/>
                <w:szCs w:val="24"/>
              </w:rPr>
              <w:t>RNSA</w:t>
            </w:r>
            <w:r w:rsidR="00E7340B" w:rsidRPr="00B81E70">
              <w:rPr>
                <w:i/>
                <w:color w:val="0070C0"/>
                <w:sz w:val="24"/>
                <w:szCs w:val="24"/>
              </w:rPr>
              <w:t>)</w:t>
            </w:r>
            <w:r w:rsidR="00840FF0" w:rsidRPr="00B81E70">
              <w:rPr>
                <w:i/>
                <w:color w:val="0070C0"/>
                <w:sz w:val="24"/>
                <w:szCs w:val="24"/>
              </w:rPr>
              <w:t xml:space="preserve"> holders in </w:t>
            </w:r>
            <w:r w:rsidR="00E7340B" w:rsidRPr="00B81E70">
              <w:rPr>
                <w:i/>
                <w:color w:val="0070C0"/>
                <w:sz w:val="24"/>
                <w:szCs w:val="24"/>
              </w:rPr>
              <w:t>your company/organisation</w:t>
            </w:r>
            <w:r w:rsidR="00840FF0" w:rsidRPr="00B81E70">
              <w:rPr>
                <w:i/>
                <w:color w:val="0070C0"/>
                <w:sz w:val="24"/>
                <w:szCs w:val="24"/>
              </w:rPr>
              <w:t xml:space="preserve">. Some examples of </w:t>
            </w:r>
            <w:r w:rsidR="00E7340B" w:rsidRPr="00B81E70">
              <w:rPr>
                <w:i/>
                <w:color w:val="0070C0"/>
                <w:sz w:val="24"/>
                <w:szCs w:val="24"/>
              </w:rPr>
              <w:t>KAHs and RNSA holders</w:t>
            </w:r>
            <w:r w:rsidR="00840FF0" w:rsidRPr="00B81E70">
              <w:rPr>
                <w:i/>
                <w:color w:val="0070C0"/>
                <w:sz w:val="24"/>
                <w:szCs w:val="24"/>
              </w:rPr>
              <w:t xml:space="preserve"> include (but </w:t>
            </w:r>
            <w:r w:rsidR="00E7340B" w:rsidRPr="00B81E70">
              <w:rPr>
                <w:i/>
                <w:color w:val="0070C0"/>
                <w:sz w:val="24"/>
                <w:szCs w:val="24"/>
              </w:rPr>
              <w:t xml:space="preserve">are </w:t>
            </w:r>
            <w:r w:rsidR="00840FF0" w:rsidRPr="00B81E70">
              <w:rPr>
                <w:i/>
                <w:color w:val="0070C0"/>
                <w:sz w:val="24"/>
                <w:szCs w:val="24"/>
              </w:rPr>
              <w:t xml:space="preserve">not limited to) Deputy Formation Commander, Senior Formation Officer, </w:t>
            </w:r>
            <w:proofErr w:type="spellStart"/>
            <w:r w:rsidR="00840FF0" w:rsidRPr="00B81E70">
              <w:rPr>
                <w:i/>
                <w:color w:val="0070C0"/>
                <w:sz w:val="24"/>
                <w:szCs w:val="24"/>
              </w:rPr>
              <w:t>Bridgade</w:t>
            </w:r>
            <w:proofErr w:type="spellEnd"/>
            <w:r w:rsidR="00840FF0" w:rsidRPr="00B81E70">
              <w:rPr>
                <w:i/>
                <w:color w:val="0070C0"/>
                <w:sz w:val="24"/>
                <w:szCs w:val="24"/>
              </w:rPr>
              <w:t xml:space="preserve"> Chief of Staff, NS Battalion </w:t>
            </w:r>
            <w:r w:rsidR="00840FF0" w:rsidRPr="00B81E70">
              <w:rPr>
                <w:i/>
                <w:color w:val="0070C0"/>
                <w:sz w:val="24"/>
                <w:szCs w:val="24"/>
              </w:rPr>
              <w:lastRenderedPageBreak/>
              <w:t>Commander, Battalion Second-In-Command (B2IC), Battalion S1, Battalion S2, Battalion S3, Battalion S4, Regimental Sergeant Major (RSM), Company Sergeant Major (CSM)</w:t>
            </w:r>
            <w:r w:rsidR="00E7340B" w:rsidRPr="00B81E70">
              <w:rPr>
                <w:i/>
                <w:color w:val="0070C0"/>
                <w:sz w:val="24"/>
                <w:szCs w:val="24"/>
              </w:rPr>
              <w:t>, etc</w:t>
            </w:r>
            <w:r w:rsidR="00E7340B" w:rsidRPr="00B81E70">
              <w:rPr>
                <w:color w:val="0070C0"/>
                <w:sz w:val="24"/>
                <w:szCs w:val="24"/>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43411055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Serving as volunteers with the SAF Volunteer Corp.</w:t>
            </w:r>
          </w:p>
        </w:tc>
      </w:tr>
      <w:tr w:rsidR="004C2A76" w:rsidRPr="007E4C89" w:rsidTr="002D612D">
        <w:tc>
          <w:tcPr>
            <w:tcW w:w="566" w:type="dxa"/>
          </w:tcPr>
          <w:p w:rsidR="004C2A76" w:rsidRPr="007E4C89" w:rsidRDefault="004C2A76" w:rsidP="00144FD9">
            <w:pPr>
              <w:jc w:val="both"/>
              <w:rPr>
                <w:szCs w:val="28"/>
              </w:rPr>
            </w:pPr>
          </w:p>
        </w:tc>
        <w:sdt>
          <w:sdtPr>
            <w:rPr>
              <w:szCs w:val="28"/>
            </w:rPr>
            <w:id w:val="-101638280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E7340B">
            <w:pPr>
              <w:jc w:val="both"/>
              <w:rPr>
                <w:szCs w:val="28"/>
              </w:rPr>
            </w:pPr>
            <w:r w:rsidRPr="001E1C77">
              <w:rPr>
                <w:szCs w:val="28"/>
              </w:rPr>
              <w:t>Serving as volunteers with the Home Team</w:t>
            </w:r>
            <w:r w:rsidR="00E7340B">
              <w:rPr>
                <w:szCs w:val="28"/>
              </w:rPr>
              <w:t xml:space="preserve"> </w:t>
            </w:r>
            <w:r w:rsidR="00200919">
              <w:rPr>
                <w:szCs w:val="28"/>
              </w:rPr>
              <w:t>(</w:t>
            </w:r>
            <w:r w:rsidR="00200919" w:rsidRPr="00200919">
              <w:rPr>
                <w:i/>
                <w:szCs w:val="28"/>
              </w:rPr>
              <w:t xml:space="preserve">for example, </w:t>
            </w:r>
            <w:r w:rsidR="00200919">
              <w:rPr>
                <w:i/>
                <w:szCs w:val="28"/>
              </w:rPr>
              <w:t>as a Volunteer</w:t>
            </w:r>
            <w:r w:rsidR="00200919" w:rsidRPr="00200919">
              <w:rPr>
                <w:i/>
                <w:szCs w:val="28"/>
              </w:rPr>
              <w:t xml:space="preserve"> Special Constabulary</w:t>
            </w:r>
            <w:r w:rsidR="00200919">
              <w:rPr>
                <w:i/>
                <w:szCs w:val="28"/>
              </w:rPr>
              <w:t xml:space="preserve"> (VSC)</w:t>
            </w:r>
            <w:r w:rsidR="00200919">
              <w:rPr>
                <w:szCs w:val="28"/>
              </w:rPr>
              <w:t>)</w:t>
            </w:r>
            <w:r w:rsidRPr="001E1C77">
              <w:rPr>
                <w:szCs w:val="28"/>
              </w:rPr>
              <w:t>.</w:t>
            </w:r>
          </w:p>
        </w:tc>
      </w:tr>
      <w:tr w:rsidR="001E1C77" w:rsidRPr="007E4C89" w:rsidTr="002D612D">
        <w:tc>
          <w:tcPr>
            <w:tcW w:w="566" w:type="dxa"/>
          </w:tcPr>
          <w:p w:rsidR="001E1C77" w:rsidRPr="007E4C89" w:rsidRDefault="001E1C77" w:rsidP="00144FD9">
            <w:pPr>
              <w:jc w:val="both"/>
              <w:rPr>
                <w:szCs w:val="28"/>
              </w:rPr>
            </w:pPr>
          </w:p>
        </w:tc>
        <w:sdt>
          <w:sdtPr>
            <w:rPr>
              <w:szCs w:val="28"/>
            </w:rPr>
            <w:id w:val="-1587301916"/>
            <w14:checkbox>
              <w14:checked w14:val="0"/>
              <w14:checkedState w14:val="2612" w14:font="MS Gothic"/>
              <w14:uncheckedState w14:val="2610" w14:font="MS Gothic"/>
            </w14:checkbox>
          </w:sdtPr>
          <w:sdtContent>
            <w:tc>
              <w:tcPr>
                <w:tcW w:w="535" w:type="dxa"/>
              </w:tcPr>
              <w:p w:rsidR="001E1C77"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E7340B" w:rsidRDefault="001E1C77" w:rsidP="00144FD9">
            <w:pPr>
              <w:jc w:val="both"/>
              <w:rPr>
                <w:szCs w:val="28"/>
              </w:rPr>
            </w:pPr>
            <w:r w:rsidRPr="001E1C77">
              <w:rPr>
                <w:szCs w:val="28"/>
              </w:rPr>
              <w:t>Others: (If "Others" is selected, please elaborate)</w:t>
            </w:r>
          </w:p>
          <w:p w:rsidR="001E1C77" w:rsidRPr="00B81E70" w:rsidRDefault="00423DF0" w:rsidP="00144FD9">
            <w:pPr>
              <w:jc w:val="both"/>
              <w:rPr>
                <w:i/>
                <w:color w:val="0070C0"/>
                <w:sz w:val="24"/>
                <w:szCs w:val="24"/>
              </w:rPr>
            </w:pPr>
            <w:r w:rsidRPr="00B81E70">
              <w:rPr>
                <w:color w:val="0070C0"/>
                <w:sz w:val="24"/>
                <w:szCs w:val="24"/>
              </w:rPr>
              <w:t>(</w:t>
            </w:r>
            <w:r w:rsidRPr="00B81E70">
              <w:rPr>
                <w:i/>
                <w:color w:val="0070C0"/>
                <w:sz w:val="24"/>
                <w:szCs w:val="24"/>
              </w:rPr>
              <w:t xml:space="preserve">If you </w:t>
            </w:r>
            <w:r w:rsidR="00443CE0">
              <w:rPr>
                <w:i/>
                <w:color w:val="0070C0"/>
                <w:sz w:val="24"/>
                <w:szCs w:val="24"/>
              </w:rPr>
              <w:t xml:space="preserve">have </w:t>
            </w:r>
            <w:r w:rsidRPr="00B81E70">
              <w:rPr>
                <w:i/>
                <w:color w:val="0070C0"/>
                <w:sz w:val="24"/>
                <w:szCs w:val="24"/>
              </w:rPr>
              <w:t>select</w:t>
            </w:r>
            <w:r w:rsidR="00443CE0">
              <w:rPr>
                <w:i/>
                <w:color w:val="0070C0"/>
                <w:sz w:val="24"/>
                <w:szCs w:val="24"/>
              </w:rPr>
              <w:t>ed</w:t>
            </w:r>
            <w:r w:rsidRPr="00B81E70">
              <w:rPr>
                <w:i/>
                <w:color w:val="0070C0"/>
                <w:sz w:val="24"/>
                <w:szCs w:val="24"/>
              </w:rPr>
              <w:t xml:space="preserve"> Option 4 of this question, please share </w:t>
            </w:r>
            <w:r w:rsidR="00840FF0" w:rsidRPr="00B81E70">
              <w:rPr>
                <w:i/>
                <w:color w:val="0070C0"/>
                <w:sz w:val="24"/>
                <w:szCs w:val="24"/>
              </w:rPr>
              <w:t>you</w:t>
            </w:r>
            <w:r w:rsidRPr="00B81E70">
              <w:rPr>
                <w:i/>
                <w:color w:val="0070C0"/>
                <w:sz w:val="24"/>
                <w:szCs w:val="24"/>
              </w:rPr>
              <w:t>r NS KAH</w:t>
            </w:r>
            <w:r w:rsidR="00840FF0" w:rsidRPr="00B81E70">
              <w:rPr>
                <w:i/>
                <w:color w:val="0070C0"/>
                <w:sz w:val="24"/>
                <w:szCs w:val="24"/>
              </w:rPr>
              <w:t>s’</w:t>
            </w:r>
            <w:r w:rsidRPr="00B81E70">
              <w:rPr>
                <w:i/>
                <w:color w:val="0070C0"/>
                <w:sz w:val="24"/>
                <w:szCs w:val="24"/>
              </w:rPr>
              <w:t xml:space="preserve"> </w:t>
            </w:r>
            <w:r w:rsidR="00443CE0">
              <w:rPr>
                <w:i/>
                <w:color w:val="0070C0"/>
                <w:sz w:val="24"/>
                <w:szCs w:val="24"/>
              </w:rPr>
              <w:t>r</w:t>
            </w:r>
            <w:r w:rsidRPr="00B81E70">
              <w:rPr>
                <w:i/>
                <w:color w:val="0070C0"/>
                <w:sz w:val="24"/>
                <w:szCs w:val="24"/>
              </w:rPr>
              <w:t xml:space="preserve">ank and </w:t>
            </w:r>
            <w:r w:rsidR="00840FF0" w:rsidRPr="00B81E70">
              <w:rPr>
                <w:i/>
                <w:color w:val="0070C0"/>
                <w:sz w:val="24"/>
                <w:szCs w:val="24"/>
              </w:rPr>
              <w:t xml:space="preserve">non-sensitive NS </w:t>
            </w:r>
            <w:r w:rsidRPr="00B81E70">
              <w:rPr>
                <w:i/>
                <w:color w:val="0070C0"/>
                <w:sz w:val="24"/>
                <w:szCs w:val="24"/>
              </w:rPr>
              <w:t>Appointment here.</w:t>
            </w:r>
            <w:r w:rsidRPr="00B81E70">
              <w:rPr>
                <w:color w:val="0070C0"/>
                <w:sz w:val="24"/>
                <w:szCs w:val="24"/>
              </w:rPr>
              <w:t>)</w:t>
            </w:r>
          </w:p>
          <w:p w:rsidR="002608CE" w:rsidRPr="001E1C77" w:rsidRDefault="002608CE"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7E4C89" w:rsidRDefault="00225393" w:rsidP="00144FD9">
            <w:pPr>
              <w:jc w:val="both"/>
              <w:rPr>
                <w:szCs w:val="28"/>
              </w:rPr>
            </w:pPr>
          </w:p>
        </w:tc>
      </w:tr>
      <w:tr w:rsidR="004C2A76" w:rsidRPr="007E4C89" w:rsidTr="002D612D">
        <w:tc>
          <w:tcPr>
            <w:tcW w:w="566" w:type="dxa"/>
          </w:tcPr>
          <w:p w:rsidR="004C2A76" w:rsidRPr="007E4C89" w:rsidRDefault="004C2A76" w:rsidP="00144FD9">
            <w:pPr>
              <w:jc w:val="both"/>
              <w:rPr>
                <w:szCs w:val="28"/>
              </w:rPr>
            </w:pPr>
            <w:r w:rsidRPr="007E4C89">
              <w:rPr>
                <w:szCs w:val="28"/>
              </w:rPr>
              <w:t>11.</w:t>
            </w:r>
          </w:p>
        </w:tc>
        <w:tc>
          <w:tcPr>
            <w:tcW w:w="8782" w:type="dxa"/>
            <w:gridSpan w:val="3"/>
          </w:tcPr>
          <w:p w:rsidR="004C2A76" w:rsidRPr="007E4C89" w:rsidRDefault="001E1C77" w:rsidP="00E560FC">
            <w:pPr>
              <w:jc w:val="both"/>
              <w:rPr>
                <w:szCs w:val="28"/>
                <w:lang w:val="en-US"/>
              </w:rPr>
            </w:pPr>
            <w:r w:rsidRPr="001E1C77">
              <w:rPr>
                <w:szCs w:val="28"/>
                <w:lang w:val="en-US"/>
              </w:rPr>
              <w:t xml:space="preserve">We advocate our support for NS </w:t>
            </w:r>
            <w:r w:rsidR="00E74180">
              <w:rPr>
                <w:szCs w:val="28"/>
                <w:lang w:val="en-US"/>
              </w:rPr>
              <w:t xml:space="preserve">and have </w:t>
            </w:r>
            <w:r w:rsidRPr="001E1C77">
              <w:rPr>
                <w:szCs w:val="28"/>
                <w:lang w:val="en-US"/>
              </w:rPr>
              <w:t>fulfill</w:t>
            </w:r>
            <w:r w:rsidR="00E74180">
              <w:rPr>
                <w:szCs w:val="28"/>
                <w:lang w:val="en-US"/>
              </w:rPr>
              <w:t>ed the following within the</w:t>
            </w:r>
            <w:r w:rsidR="00E36AE1">
              <w:rPr>
                <w:szCs w:val="28"/>
                <w:lang w:val="en-US"/>
              </w:rPr>
              <w:t xml:space="preserve"> past three years</w:t>
            </w:r>
            <w:r w:rsidRPr="001E1C77">
              <w:rPr>
                <w:szCs w:val="28"/>
                <w:lang w:val="en-US"/>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1978446066"/>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Carrying motivational or appreciative messages to thank our NSmen for their service on our collaterals.</w:t>
            </w:r>
          </w:p>
        </w:tc>
      </w:tr>
      <w:tr w:rsidR="004C2A76" w:rsidRPr="007E4C89" w:rsidTr="002D612D">
        <w:tc>
          <w:tcPr>
            <w:tcW w:w="566" w:type="dxa"/>
          </w:tcPr>
          <w:p w:rsidR="004C2A76" w:rsidRPr="007E4C89" w:rsidRDefault="004C2A76" w:rsidP="00144FD9">
            <w:pPr>
              <w:jc w:val="both"/>
              <w:rPr>
                <w:szCs w:val="28"/>
              </w:rPr>
            </w:pPr>
          </w:p>
        </w:tc>
        <w:sdt>
          <w:sdtPr>
            <w:rPr>
              <w:szCs w:val="28"/>
            </w:rPr>
            <w:id w:val="-106949774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Organising SAF Day Rededication Ceremony.</w:t>
            </w:r>
          </w:p>
        </w:tc>
      </w:tr>
      <w:tr w:rsidR="004C2A76" w:rsidRPr="007E4C89" w:rsidTr="002D612D">
        <w:tc>
          <w:tcPr>
            <w:tcW w:w="566" w:type="dxa"/>
          </w:tcPr>
          <w:p w:rsidR="004C2A76" w:rsidRPr="007E4C89" w:rsidRDefault="004C2A76" w:rsidP="00144FD9">
            <w:pPr>
              <w:jc w:val="both"/>
              <w:rPr>
                <w:szCs w:val="28"/>
              </w:rPr>
            </w:pPr>
          </w:p>
        </w:tc>
        <w:sdt>
          <w:sdtPr>
            <w:rPr>
              <w:szCs w:val="28"/>
            </w:rPr>
            <w:id w:val="1771971415"/>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jc w:val="both"/>
              <w:rPr>
                <w:szCs w:val="28"/>
              </w:rPr>
            </w:pPr>
            <w:r w:rsidRPr="001E1C77">
              <w:rPr>
                <w:szCs w:val="28"/>
              </w:rPr>
              <w:t>Organising National Education programmes to p</w:t>
            </w:r>
            <w:r>
              <w:rPr>
                <w:szCs w:val="28"/>
              </w:rPr>
              <w:t>romote Total Defence.</w:t>
            </w:r>
          </w:p>
        </w:tc>
      </w:tr>
      <w:tr w:rsidR="004C2A76" w:rsidRPr="007E4C89" w:rsidTr="002D612D">
        <w:tc>
          <w:tcPr>
            <w:tcW w:w="566" w:type="dxa"/>
          </w:tcPr>
          <w:p w:rsidR="004C2A76" w:rsidRPr="007E4C89" w:rsidRDefault="004C2A76" w:rsidP="00144FD9">
            <w:pPr>
              <w:jc w:val="both"/>
              <w:rPr>
                <w:szCs w:val="28"/>
              </w:rPr>
            </w:pPr>
          </w:p>
        </w:tc>
        <w:sdt>
          <w:sdtPr>
            <w:rPr>
              <w:szCs w:val="28"/>
            </w:rPr>
            <w:id w:val="-2147036583"/>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1E1C77" w:rsidP="00144FD9">
            <w:pPr>
              <w:tabs>
                <w:tab w:val="left" w:pos="1782"/>
              </w:tabs>
              <w:jc w:val="both"/>
              <w:rPr>
                <w:szCs w:val="28"/>
              </w:rPr>
            </w:pPr>
            <w:r w:rsidRPr="001E1C77">
              <w:rPr>
                <w:szCs w:val="28"/>
              </w:rPr>
              <w:t>Organising a National Day Observance Ceremony.</w:t>
            </w:r>
          </w:p>
        </w:tc>
      </w:tr>
      <w:tr w:rsidR="004C2A76" w:rsidRPr="007E4C89" w:rsidTr="002D612D">
        <w:tc>
          <w:tcPr>
            <w:tcW w:w="566" w:type="dxa"/>
          </w:tcPr>
          <w:p w:rsidR="004C2A76" w:rsidRPr="007E4C89" w:rsidRDefault="004C2A76" w:rsidP="00144FD9">
            <w:pPr>
              <w:jc w:val="both"/>
              <w:rPr>
                <w:szCs w:val="28"/>
              </w:rPr>
            </w:pPr>
          </w:p>
        </w:tc>
        <w:sdt>
          <w:sdtPr>
            <w:rPr>
              <w:szCs w:val="28"/>
            </w:rPr>
            <w:id w:val="1757013970"/>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550401" w:rsidRPr="007E4C89" w:rsidRDefault="00AD5CBD" w:rsidP="00144FD9">
            <w:pPr>
              <w:jc w:val="both"/>
              <w:rPr>
                <w:szCs w:val="28"/>
              </w:rPr>
            </w:pPr>
            <w:r w:rsidRPr="00AD5CBD">
              <w:rPr>
                <w:szCs w:val="28"/>
              </w:rPr>
              <w:t>Participating in NS-related focus group discussions.</w:t>
            </w:r>
          </w:p>
        </w:tc>
      </w:tr>
      <w:tr w:rsidR="004C2A76" w:rsidRPr="007E4C89" w:rsidTr="002D612D">
        <w:tc>
          <w:tcPr>
            <w:tcW w:w="566" w:type="dxa"/>
          </w:tcPr>
          <w:p w:rsidR="004C2A76" w:rsidRPr="007E4C89" w:rsidRDefault="004C2A76" w:rsidP="00144FD9">
            <w:pPr>
              <w:jc w:val="both"/>
              <w:rPr>
                <w:szCs w:val="28"/>
              </w:rPr>
            </w:pPr>
          </w:p>
        </w:tc>
        <w:sdt>
          <w:sdtPr>
            <w:rPr>
              <w:szCs w:val="28"/>
            </w:rPr>
            <w:id w:val="-979766761"/>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lang w:val="en-US"/>
                  </w:rPr>
                </w:pPr>
                <w:r>
                  <w:rPr>
                    <w:rFonts w:ascii="MS Gothic" w:eastAsia="MS Gothic" w:hAnsi="MS Gothic" w:hint="eastAsia"/>
                    <w:szCs w:val="28"/>
                  </w:rPr>
                  <w:t>☐</w:t>
                </w:r>
              </w:p>
            </w:tc>
          </w:sdtContent>
        </w:sdt>
        <w:tc>
          <w:tcPr>
            <w:tcW w:w="8247" w:type="dxa"/>
            <w:gridSpan w:val="2"/>
          </w:tcPr>
          <w:p w:rsidR="00483BE1" w:rsidRPr="007E4C89" w:rsidRDefault="00AD5CBD" w:rsidP="00144FD9">
            <w:pPr>
              <w:jc w:val="both"/>
              <w:rPr>
                <w:szCs w:val="28"/>
                <w:lang w:val="en-US"/>
              </w:rPr>
            </w:pPr>
            <w:r w:rsidRPr="00AD5CBD">
              <w:rPr>
                <w:szCs w:val="28"/>
                <w:lang w:val="en-US"/>
              </w:rPr>
              <w:t>Participating in security and civil defence projects with the Home Team to promote community emergency preparedness.</w:t>
            </w:r>
          </w:p>
        </w:tc>
      </w:tr>
      <w:tr w:rsidR="004C2A76" w:rsidRPr="007E4C89" w:rsidTr="002D612D">
        <w:tc>
          <w:tcPr>
            <w:tcW w:w="566" w:type="dxa"/>
          </w:tcPr>
          <w:p w:rsidR="004C2A76" w:rsidRPr="007E4C89" w:rsidRDefault="004C2A76" w:rsidP="00144FD9">
            <w:pPr>
              <w:jc w:val="both"/>
              <w:rPr>
                <w:szCs w:val="28"/>
              </w:rPr>
            </w:pPr>
          </w:p>
        </w:tc>
        <w:sdt>
          <w:sdtPr>
            <w:rPr>
              <w:szCs w:val="28"/>
            </w:rPr>
            <w:id w:val="-213933234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144FD9" w:rsidRPr="007E4C89" w:rsidRDefault="00AD5CBD" w:rsidP="00443CE0">
            <w:pPr>
              <w:jc w:val="both"/>
              <w:rPr>
                <w:szCs w:val="28"/>
              </w:rPr>
            </w:pPr>
            <w:r w:rsidRPr="00AD5CBD">
              <w:rPr>
                <w:szCs w:val="28"/>
              </w:rPr>
              <w:t>Offering publicity platforms for MINDEF/MHA to promote NS matters.</w:t>
            </w:r>
            <w:r w:rsidR="00B81E70">
              <w:rPr>
                <w:szCs w:val="28"/>
              </w:rPr>
              <w:t xml:space="preserve"> </w:t>
            </w:r>
            <w:r w:rsidR="00B81E70" w:rsidRPr="00B81E70">
              <w:rPr>
                <w:color w:val="0070C0"/>
                <w:sz w:val="24"/>
                <w:szCs w:val="24"/>
              </w:rPr>
              <w:t>(</w:t>
            </w:r>
            <w:r w:rsidR="00B81E70" w:rsidRPr="00B81E70">
              <w:rPr>
                <w:i/>
                <w:color w:val="0070C0"/>
                <w:sz w:val="24"/>
                <w:szCs w:val="24"/>
              </w:rPr>
              <w:t xml:space="preserve">This could be through sharing links to NS-related articles on your </w:t>
            </w:r>
            <w:proofErr w:type="gramStart"/>
            <w:r w:rsidR="00B81E70" w:rsidRPr="00B81E70">
              <w:rPr>
                <w:i/>
                <w:color w:val="0070C0"/>
                <w:sz w:val="24"/>
                <w:szCs w:val="24"/>
              </w:rPr>
              <w:t>company’s/</w:t>
            </w:r>
            <w:proofErr w:type="gramEnd"/>
            <w:r w:rsidR="00B81E70" w:rsidRPr="00B81E70">
              <w:rPr>
                <w:i/>
                <w:color w:val="0070C0"/>
                <w:sz w:val="24"/>
                <w:szCs w:val="24"/>
              </w:rPr>
              <w:t>organisation’s website or social media platforms an</w:t>
            </w:r>
            <w:r w:rsidR="00443CE0">
              <w:rPr>
                <w:i/>
                <w:color w:val="0070C0"/>
                <w:sz w:val="24"/>
                <w:szCs w:val="24"/>
              </w:rPr>
              <w:t xml:space="preserve">d encouraging your </w:t>
            </w:r>
            <w:r w:rsidR="00B81E70" w:rsidRPr="00B81E70">
              <w:rPr>
                <w:i/>
                <w:color w:val="0070C0"/>
                <w:sz w:val="24"/>
                <w:szCs w:val="24"/>
              </w:rPr>
              <w:t xml:space="preserve">employees, business associates and even clients to support </w:t>
            </w:r>
            <w:r w:rsidR="00443CE0">
              <w:rPr>
                <w:i/>
                <w:color w:val="0070C0"/>
                <w:sz w:val="24"/>
                <w:szCs w:val="24"/>
              </w:rPr>
              <w:t>NS</w:t>
            </w:r>
            <w:r w:rsidR="00B81E70" w:rsidRPr="00B81E70">
              <w:rPr>
                <w:i/>
                <w:color w:val="0070C0"/>
                <w:sz w:val="24"/>
                <w:szCs w:val="24"/>
              </w:rPr>
              <w:t xml:space="preserve"> and Total Defence. This could also be through display</w:t>
            </w:r>
            <w:r w:rsidR="00B81E70">
              <w:rPr>
                <w:i/>
                <w:color w:val="0070C0"/>
                <w:sz w:val="24"/>
                <w:szCs w:val="24"/>
              </w:rPr>
              <w:t>ing and sharing</w:t>
            </w:r>
            <w:r w:rsidR="00B81E70" w:rsidRPr="00B81E70">
              <w:rPr>
                <w:i/>
                <w:color w:val="0070C0"/>
                <w:sz w:val="24"/>
                <w:szCs w:val="24"/>
              </w:rPr>
              <w:t xml:space="preserve"> NS-related posters and printed collaterals at your </w:t>
            </w:r>
            <w:r w:rsidR="00B81E70" w:rsidRPr="00B81E70">
              <w:rPr>
                <w:i/>
                <w:color w:val="0070C0"/>
                <w:sz w:val="24"/>
                <w:szCs w:val="24"/>
              </w:rPr>
              <w:t>company’s/organisation’s</w:t>
            </w:r>
            <w:r w:rsidR="00B81E70" w:rsidRPr="00B81E70">
              <w:rPr>
                <w:i/>
                <w:color w:val="0070C0"/>
                <w:sz w:val="24"/>
                <w:szCs w:val="24"/>
              </w:rPr>
              <w:t xml:space="preserve"> cus</w:t>
            </w:r>
            <w:r w:rsidR="00B81E70">
              <w:rPr>
                <w:i/>
                <w:color w:val="0070C0"/>
                <w:sz w:val="24"/>
                <w:szCs w:val="24"/>
              </w:rPr>
              <w:t>tomer interface spaces</w:t>
            </w:r>
            <w:r w:rsidR="00B81E70" w:rsidRPr="00B81E70">
              <w:rPr>
                <w:i/>
                <w:color w:val="0070C0"/>
                <w:sz w:val="24"/>
                <w:szCs w:val="24"/>
              </w:rPr>
              <w:t>.</w:t>
            </w:r>
            <w:r w:rsidR="00B81E70" w:rsidRPr="00B81E70">
              <w:rPr>
                <w:color w:val="0070C0"/>
                <w:sz w:val="24"/>
                <w:szCs w:val="24"/>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426971421"/>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Default="00AD5CBD" w:rsidP="00144FD9">
            <w:pPr>
              <w:jc w:val="both"/>
              <w:rPr>
                <w:szCs w:val="28"/>
              </w:rPr>
            </w:pPr>
            <w:r w:rsidRPr="00AD5CBD">
              <w:rPr>
                <w:szCs w:val="28"/>
              </w:rPr>
              <w:t>Offering opportunities for MINDEF/MHA to create awareness on NS within the business community.</w:t>
            </w:r>
          </w:p>
          <w:p w:rsidR="00443CE0" w:rsidRPr="007E4C89" w:rsidRDefault="00443CE0" w:rsidP="007F05F3">
            <w:pPr>
              <w:jc w:val="both"/>
              <w:rPr>
                <w:szCs w:val="28"/>
              </w:rPr>
            </w:pPr>
            <w:r w:rsidRPr="00B81E70">
              <w:rPr>
                <w:color w:val="0070C0"/>
                <w:sz w:val="24"/>
                <w:szCs w:val="24"/>
              </w:rPr>
              <w:t>(</w:t>
            </w:r>
            <w:r w:rsidRPr="00B81E70">
              <w:rPr>
                <w:i/>
                <w:color w:val="0070C0"/>
                <w:sz w:val="24"/>
                <w:szCs w:val="24"/>
              </w:rPr>
              <w:t>This could be through</w:t>
            </w:r>
            <w:r>
              <w:rPr>
                <w:i/>
                <w:color w:val="0070C0"/>
                <w:sz w:val="24"/>
                <w:szCs w:val="24"/>
              </w:rPr>
              <w:t xml:space="preserve"> inviting MINDEF/MHA to share NS-related information as one programme segment at larger scale virtual or physical events organised by your </w:t>
            </w:r>
            <w:r w:rsidRPr="00B81E70">
              <w:rPr>
                <w:i/>
                <w:color w:val="0070C0"/>
                <w:sz w:val="24"/>
                <w:szCs w:val="24"/>
              </w:rPr>
              <w:t>company/organisation</w:t>
            </w:r>
            <w:r>
              <w:rPr>
                <w:i/>
                <w:color w:val="0070C0"/>
                <w:sz w:val="24"/>
                <w:szCs w:val="24"/>
              </w:rPr>
              <w:t xml:space="preserve"> with participation from the larger business community</w:t>
            </w:r>
            <w:r w:rsidR="007F05F3">
              <w:rPr>
                <w:i/>
                <w:color w:val="0070C0"/>
                <w:sz w:val="24"/>
                <w:szCs w:val="24"/>
              </w:rPr>
              <w:t>.</w:t>
            </w:r>
            <w:r w:rsidRPr="00B81E70">
              <w:rPr>
                <w:color w:val="0070C0"/>
                <w:sz w:val="24"/>
                <w:szCs w:val="24"/>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147270857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tabs>
                <w:tab w:val="left" w:pos="1782"/>
              </w:tabs>
              <w:jc w:val="both"/>
              <w:rPr>
                <w:szCs w:val="28"/>
              </w:rPr>
            </w:pPr>
            <w:r w:rsidRPr="00AD5CBD">
              <w:rPr>
                <w:szCs w:val="28"/>
              </w:rPr>
              <w:t>Expressing our support for NS publicly.</w:t>
            </w:r>
          </w:p>
        </w:tc>
      </w:tr>
      <w:tr w:rsidR="004C2A76" w:rsidRPr="007E4C89" w:rsidTr="002D612D">
        <w:tc>
          <w:tcPr>
            <w:tcW w:w="566" w:type="dxa"/>
          </w:tcPr>
          <w:p w:rsidR="004C2A76" w:rsidRPr="007E4C89" w:rsidRDefault="004C2A76" w:rsidP="00144FD9">
            <w:pPr>
              <w:jc w:val="both"/>
              <w:rPr>
                <w:szCs w:val="28"/>
              </w:rPr>
            </w:pPr>
          </w:p>
        </w:tc>
        <w:sdt>
          <w:sdtPr>
            <w:rPr>
              <w:color w:val="000000" w:themeColor="text1"/>
              <w:szCs w:val="28"/>
            </w:rPr>
            <w:id w:val="-912312444"/>
            <w14:checkbox>
              <w14:checked w14:val="0"/>
              <w14:checkedState w14:val="2612" w14:font="MS Gothic"/>
              <w14:uncheckedState w14:val="2610" w14:font="MS Gothic"/>
            </w14:checkbox>
          </w:sdtPr>
          <w:sdtContent>
            <w:tc>
              <w:tcPr>
                <w:tcW w:w="535" w:type="dxa"/>
              </w:tcPr>
              <w:p w:rsidR="004C2A76" w:rsidRPr="00502C41" w:rsidRDefault="00225393" w:rsidP="00144FD9">
                <w:pPr>
                  <w:jc w:val="both"/>
                  <w:rPr>
                    <w:color w:val="000000" w:themeColor="text1"/>
                    <w:szCs w:val="28"/>
                  </w:rPr>
                </w:pPr>
                <w:r>
                  <w:rPr>
                    <w:rFonts w:ascii="MS Gothic" w:eastAsia="MS Gothic" w:hAnsi="MS Gothic" w:hint="eastAsia"/>
                    <w:color w:val="000000" w:themeColor="text1"/>
                    <w:szCs w:val="28"/>
                  </w:rPr>
                  <w:t>☐</w:t>
                </w:r>
              </w:p>
            </w:tc>
          </w:sdtContent>
        </w:sdt>
        <w:tc>
          <w:tcPr>
            <w:tcW w:w="8247" w:type="dxa"/>
            <w:gridSpan w:val="2"/>
            <w:tcBorders>
              <w:bottom w:val="single" w:sz="8" w:space="0" w:color="auto"/>
            </w:tcBorders>
          </w:tcPr>
          <w:p w:rsidR="00AD5CBD" w:rsidRPr="00502C41" w:rsidRDefault="00AD5CBD" w:rsidP="00144FD9">
            <w:pPr>
              <w:jc w:val="both"/>
              <w:rPr>
                <w:color w:val="000000" w:themeColor="text1"/>
                <w:szCs w:val="28"/>
              </w:rPr>
            </w:pPr>
            <w:r w:rsidRPr="00502C41">
              <w:rPr>
                <w:color w:val="000000" w:themeColor="text1"/>
                <w:szCs w:val="28"/>
              </w:rPr>
              <w:t>Others: (If "Others" is selected, please elaborate)</w:t>
            </w:r>
          </w:p>
          <w:p w:rsidR="004C2A76" w:rsidRPr="00502C41" w:rsidRDefault="004C2A76" w:rsidP="00144FD9">
            <w:pPr>
              <w:jc w:val="both"/>
              <w:rPr>
                <w:color w:val="000000" w:themeColor="text1"/>
                <w:szCs w:val="28"/>
              </w:rPr>
            </w:pPr>
          </w:p>
        </w:tc>
      </w:tr>
      <w:tr w:rsidR="00F92BC0" w:rsidRPr="007E4C89" w:rsidTr="002D612D">
        <w:tc>
          <w:tcPr>
            <w:tcW w:w="566" w:type="dxa"/>
          </w:tcPr>
          <w:p w:rsidR="00F92BC0" w:rsidRDefault="00F92BC0" w:rsidP="00144FD9">
            <w:pPr>
              <w:jc w:val="both"/>
              <w:rPr>
                <w:szCs w:val="28"/>
              </w:rPr>
            </w:pPr>
          </w:p>
        </w:tc>
        <w:tc>
          <w:tcPr>
            <w:tcW w:w="8782" w:type="dxa"/>
            <w:gridSpan w:val="3"/>
          </w:tcPr>
          <w:p w:rsidR="00F92BC0" w:rsidRPr="00502C41" w:rsidRDefault="00F92BC0" w:rsidP="00144FD9">
            <w:pPr>
              <w:jc w:val="both"/>
              <w:rPr>
                <w:color w:val="000000" w:themeColor="text1"/>
                <w:szCs w:val="28"/>
                <w:lang w:val="en-US"/>
              </w:rPr>
            </w:pPr>
          </w:p>
        </w:tc>
      </w:tr>
      <w:tr w:rsidR="004C2A76" w:rsidRPr="007E4C89" w:rsidTr="002D612D">
        <w:tc>
          <w:tcPr>
            <w:tcW w:w="566" w:type="dxa"/>
          </w:tcPr>
          <w:p w:rsidR="004C2A76" w:rsidRPr="007E4C89" w:rsidRDefault="004C2A76" w:rsidP="00144FD9">
            <w:pPr>
              <w:jc w:val="both"/>
              <w:rPr>
                <w:szCs w:val="28"/>
              </w:rPr>
            </w:pPr>
            <w:r w:rsidRPr="007E4C89">
              <w:rPr>
                <w:szCs w:val="28"/>
              </w:rPr>
              <w:t>12.</w:t>
            </w:r>
          </w:p>
        </w:tc>
        <w:tc>
          <w:tcPr>
            <w:tcW w:w="8782" w:type="dxa"/>
            <w:gridSpan w:val="3"/>
          </w:tcPr>
          <w:p w:rsidR="004C2A76" w:rsidRPr="00502C41" w:rsidRDefault="00AD5CBD" w:rsidP="00144FD9">
            <w:pPr>
              <w:jc w:val="both"/>
              <w:rPr>
                <w:color w:val="000000" w:themeColor="text1"/>
                <w:szCs w:val="28"/>
              </w:rPr>
            </w:pPr>
            <w:r w:rsidRPr="00502C41">
              <w:rPr>
                <w:color w:val="000000" w:themeColor="text1"/>
                <w:szCs w:val="28"/>
                <w:lang w:val="en-US"/>
              </w:rPr>
              <w:t>As part of our corporate social responsibility, we</w:t>
            </w:r>
            <w:r w:rsidR="00E560FC">
              <w:rPr>
                <w:color w:val="000000" w:themeColor="text1"/>
                <w:szCs w:val="28"/>
                <w:lang w:val="en-US"/>
              </w:rPr>
              <w:t xml:space="preserve"> have</w:t>
            </w:r>
            <w:r w:rsidRPr="00502C41">
              <w:rPr>
                <w:color w:val="000000" w:themeColor="text1"/>
                <w:szCs w:val="28"/>
                <w:lang w:val="en-US"/>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189596955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E7340B" w:rsidRDefault="00AD5CBD" w:rsidP="00E7340B">
            <w:pPr>
              <w:jc w:val="both"/>
              <w:rPr>
                <w:szCs w:val="28"/>
              </w:rPr>
            </w:pPr>
            <w:r w:rsidRPr="00AD5CBD">
              <w:rPr>
                <w:szCs w:val="28"/>
              </w:rPr>
              <w:t>Adopt</w:t>
            </w:r>
            <w:r w:rsidR="00E560FC">
              <w:rPr>
                <w:szCs w:val="28"/>
              </w:rPr>
              <w:t>ed</w:t>
            </w:r>
            <w:r w:rsidRPr="00AD5CBD">
              <w:rPr>
                <w:szCs w:val="28"/>
              </w:rPr>
              <w:t xml:space="preserve"> the SAF Care Fund as our charity organisation</w:t>
            </w:r>
            <w:r w:rsidR="00E7340B">
              <w:rPr>
                <w:szCs w:val="28"/>
              </w:rPr>
              <w:t>.</w:t>
            </w:r>
          </w:p>
          <w:p w:rsidR="004C2A76" w:rsidRPr="00E7340B" w:rsidRDefault="00E7340B" w:rsidP="00E7340B">
            <w:pPr>
              <w:jc w:val="both"/>
              <w:rPr>
                <w:sz w:val="24"/>
                <w:szCs w:val="24"/>
              </w:rPr>
            </w:pPr>
            <w:r w:rsidRPr="00B81E70">
              <w:rPr>
                <w:color w:val="0070C0"/>
                <w:sz w:val="24"/>
                <w:szCs w:val="24"/>
              </w:rPr>
              <w:t>(</w:t>
            </w:r>
            <w:r w:rsidRPr="00B81E70">
              <w:rPr>
                <w:i/>
                <w:color w:val="0070C0"/>
                <w:sz w:val="24"/>
                <w:szCs w:val="24"/>
              </w:rPr>
              <w:t xml:space="preserve">The SAF Care Fund is set up to provide additional support to SAF servicemen who are severely disabled due to military service, over and above MINDEF’s existing compensation and welfare frameworks. The fund enables members of the public to make contributions and show their support to injured servicemen. You may contact Ms Margaret </w:t>
            </w:r>
            <w:proofErr w:type="spellStart"/>
            <w:r w:rsidRPr="00B81E70">
              <w:rPr>
                <w:i/>
                <w:color w:val="0070C0"/>
                <w:sz w:val="24"/>
                <w:szCs w:val="24"/>
              </w:rPr>
              <w:t>Lum</w:t>
            </w:r>
            <w:proofErr w:type="spellEnd"/>
            <w:r w:rsidRPr="00B81E70">
              <w:rPr>
                <w:i/>
                <w:color w:val="0070C0"/>
                <w:sz w:val="24"/>
                <w:szCs w:val="24"/>
              </w:rPr>
              <w:t xml:space="preserve"> at </w:t>
            </w:r>
            <w:hyperlink r:id="rId12" w:tgtFrame="_blank" w:history="1">
              <w:r w:rsidRPr="00B81E70">
                <w:rPr>
                  <w:rStyle w:val="Hyperlink"/>
                  <w:i/>
                  <w:color w:val="0070C0"/>
                  <w:sz w:val="24"/>
                  <w:szCs w:val="24"/>
                  <w:lang w:val="en-US"/>
                </w:rPr>
                <w:t>saf_care_fund@defence.gov.sg</w:t>
              </w:r>
            </w:hyperlink>
            <w:r w:rsidRPr="00B81E70">
              <w:rPr>
                <w:i/>
                <w:color w:val="0070C0"/>
                <w:sz w:val="24"/>
                <w:szCs w:val="24"/>
                <w:lang w:val="en-US"/>
              </w:rPr>
              <w:t xml:space="preserve"> to find out more about contributing to the SAF Care Fund.</w:t>
            </w:r>
            <w:r w:rsidRPr="00B81E70">
              <w:rPr>
                <w:color w:val="0070C0"/>
                <w:sz w:val="24"/>
                <w:szCs w:val="24"/>
                <w:lang w:val="en-US"/>
              </w:rPr>
              <w:t>)</w:t>
            </w:r>
          </w:p>
        </w:tc>
      </w:tr>
      <w:tr w:rsidR="004C2A76" w:rsidRPr="007E4C89" w:rsidTr="002D612D">
        <w:tc>
          <w:tcPr>
            <w:tcW w:w="566" w:type="dxa"/>
          </w:tcPr>
          <w:p w:rsidR="004C2A76" w:rsidRPr="007E4C89" w:rsidRDefault="004C2A76" w:rsidP="00144FD9">
            <w:pPr>
              <w:jc w:val="both"/>
              <w:rPr>
                <w:szCs w:val="28"/>
              </w:rPr>
            </w:pPr>
          </w:p>
        </w:tc>
        <w:sdt>
          <w:sdtPr>
            <w:rPr>
              <w:szCs w:val="28"/>
            </w:rPr>
            <w:id w:val="7293895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lang w:val="en-US"/>
              </w:rPr>
              <w:t>Donate</w:t>
            </w:r>
            <w:r w:rsidR="00E560FC">
              <w:rPr>
                <w:szCs w:val="28"/>
                <w:lang w:val="en-US"/>
              </w:rPr>
              <w:t>d</w:t>
            </w:r>
            <w:r w:rsidRPr="00AD5CBD">
              <w:rPr>
                <w:szCs w:val="28"/>
                <w:lang w:val="en-US"/>
              </w:rPr>
              <w:t xml:space="preserve"> to the SAF Care Fund.</w:t>
            </w:r>
          </w:p>
        </w:tc>
      </w:tr>
      <w:tr w:rsidR="004C2A76" w:rsidRPr="007E4C89" w:rsidTr="002D612D">
        <w:tc>
          <w:tcPr>
            <w:tcW w:w="566" w:type="dxa"/>
          </w:tcPr>
          <w:p w:rsidR="004C2A76" w:rsidRPr="007E4C89" w:rsidRDefault="004C2A76" w:rsidP="00144FD9">
            <w:pPr>
              <w:jc w:val="both"/>
              <w:rPr>
                <w:szCs w:val="28"/>
              </w:rPr>
            </w:pPr>
          </w:p>
        </w:tc>
        <w:sdt>
          <w:sdtPr>
            <w:rPr>
              <w:szCs w:val="28"/>
            </w:rPr>
            <w:id w:val="-206254434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Organise</w:t>
            </w:r>
            <w:r w:rsidR="00E560FC">
              <w:rPr>
                <w:szCs w:val="28"/>
              </w:rPr>
              <w:t>d</w:t>
            </w:r>
            <w:r w:rsidRPr="00AD5CBD">
              <w:rPr>
                <w:szCs w:val="28"/>
              </w:rPr>
              <w:t xml:space="preserve"> fund-raising activities for the SAF Care Fund.</w:t>
            </w:r>
          </w:p>
        </w:tc>
      </w:tr>
      <w:tr w:rsidR="004C2A76" w:rsidRPr="007E4C89" w:rsidTr="002D612D">
        <w:tc>
          <w:tcPr>
            <w:tcW w:w="566" w:type="dxa"/>
          </w:tcPr>
          <w:p w:rsidR="004C2A76" w:rsidRPr="007E4C89" w:rsidRDefault="004C2A76" w:rsidP="00144FD9">
            <w:pPr>
              <w:jc w:val="both"/>
              <w:rPr>
                <w:szCs w:val="28"/>
              </w:rPr>
            </w:pPr>
          </w:p>
        </w:tc>
        <w:sdt>
          <w:sdtPr>
            <w:rPr>
              <w:szCs w:val="28"/>
            </w:rPr>
            <w:id w:val="1388537884"/>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tabs>
                <w:tab w:val="left" w:pos="1782"/>
              </w:tabs>
              <w:jc w:val="both"/>
              <w:rPr>
                <w:szCs w:val="28"/>
              </w:rPr>
            </w:pPr>
            <w:r w:rsidRPr="00AD5CBD">
              <w:rPr>
                <w:szCs w:val="28"/>
              </w:rPr>
              <w:t>Volunteer</w:t>
            </w:r>
            <w:r w:rsidR="00E560FC">
              <w:rPr>
                <w:szCs w:val="28"/>
              </w:rPr>
              <w:t>ed</w:t>
            </w:r>
            <w:r w:rsidRPr="00AD5CBD">
              <w:rPr>
                <w:szCs w:val="28"/>
              </w:rPr>
              <w:t xml:space="preserve"> as a guest speaker at MINDEF/ MHA events.</w:t>
            </w:r>
          </w:p>
        </w:tc>
      </w:tr>
      <w:tr w:rsidR="004C2A76" w:rsidRPr="007E4C89" w:rsidTr="002D612D">
        <w:tc>
          <w:tcPr>
            <w:tcW w:w="566" w:type="dxa"/>
          </w:tcPr>
          <w:p w:rsidR="004C2A76" w:rsidRPr="007E4C89" w:rsidRDefault="004C2A76" w:rsidP="00144FD9">
            <w:pPr>
              <w:jc w:val="both"/>
              <w:rPr>
                <w:szCs w:val="28"/>
              </w:rPr>
            </w:pPr>
          </w:p>
        </w:tc>
        <w:sdt>
          <w:sdtPr>
            <w:rPr>
              <w:szCs w:val="28"/>
            </w:rPr>
            <w:id w:val="77637379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4C2A76" w:rsidRDefault="00AD5CBD" w:rsidP="00144FD9">
            <w:pPr>
              <w:jc w:val="both"/>
              <w:rPr>
                <w:szCs w:val="28"/>
              </w:rPr>
            </w:pPr>
            <w:r w:rsidRPr="001E1C77">
              <w:rPr>
                <w:szCs w:val="28"/>
              </w:rPr>
              <w:t>Others: (If "Others" is selected, please elaborate)</w:t>
            </w:r>
          </w:p>
          <w:p w:rsidR="002608CE" w:rsidRPr="007E4C89" w:rsidRDefault="002608CE" w:rsidP="00144FD9">
            <w:pPr>
              <w:jc w:val="both"/>
              <w:rPr>
                <w:szCs w:val="28"/>
              </w:rPr>
            </w:pPr>
          </w:p>
        </w:tc>
      </w:tr>
      <w:tr w:rsidR="00225393" w:rsidRPr="007E4C89" w:rsidTr="002D612D">
        <w:tc>
          <w:tcPr>
            <w:tcW w:w="566" w:type="dxa"/>
          </w:tcPr>
          <w:p w:rsidR="00225393" w:rsidRPr="007E4C89" w:rsidRDefault="00225393" w:rsidP="00144FD9">
            <w:pPr>
              <w:jc w:val="both"/>
              <w:rPr>
                <w:szCs w:val="28"/>
              </w:rPr>
            </w:pPr>
          </w:p>
        </w:tc>
        <w:tc>
          <w:tcPr>
            <w:tcW w:w="8782" w:type="dxa"/>
            <w:gridSpan w:val="3"/>
          </w:tcPr>
          <w:p w:rsidR="00225393" w:rsidRPr="001E1C77" w:rsidRDefault="00225393" w:rsidP="00144FD9">
            <w:pPr>
              <w:jc w:val="both"/>
              <w:rPr>
                <w:szCs w:val="28"/>
              </w:rPr>
            </w:pPr>
          </w:p>
        </w:tc>
      </w:tr>
      <w:tr w:rsidR="004C2A76" w:rsidRPr="007E4C89" w:rsidTr="002D612D">
        <w:tc>
          <w:tcPr>
            <w:tcW w:w="566" w:type="dxa"/>
          </w:tcPr>
          <w:p w:rsidR="004C2A76" w:rsidRPr="007E4C89" w:rsidRDefault="004C2A76" w:rsidP="00144FD9">
            <w:pPr>
              <w:jc w:val="both"/>
              <w:rPr>
                <w:szCs w:val="28"/>
              </w:rPr>
            </w:pPr>
            <w:r w:rsidRPr="007E4C89">
              <w:rPr>
                <w:szCs w:val="28"/>
              </w:rPr>
              <w:t>13.</w:t>
            </w:r>
          </w:p>
        </w:tc>
        <w:tc>
          <w:tcPr>
            <w:tcW w:w="8782" w:type="dxa"/>
            <w:gridSpan w:val="3"/>
          </w:tcPr>
          <w:p w:rsidR="004C2A76" w:rsidRPr="00AD5CBD" w:rsidRDefault="00AD5CBD" w:rsidP="00144FD9">
            <w:pPr>
              <w:jc w:val="both"/>
              <w:rPr>
                <w:szCs w:val="28"/>
                <w:lang w:val="en-US"/>
              </w:rPr>
            </w:pPr>
            <w:r w:rsidRPr="00443CE0">
              <w:rPr>
                <w:color w:val="0070C0"/>
                <w:szCs w:val="28"/>
              </w:rPr>
              <w:t>(</w:t>
            </w:r>
            <w:r w:rsidRPr="00443CE0">
              <w:rPr>
                <w:i/>
                <w:color w:val="0070C0"/>
                <w:szCs w:val="28"/>
              </w:rPr>
              <w:t>Applicable to Educational Institutions only</w:t>
            </w:r>
            <w:r w:rsidRPr="00443CE0">
              <w:rPr>
                <w:color w:val="0070C0"/>
                <w:szCs w:val="28"/>
              </w:rPr>
              <w:t xml:space="preserve">) </w:t>
            </w:r>
            <w:r w:rsidRPr="00AD5CBD">
              <w:rPr>
                <w:szCs w:val="28"/>
              </w:rPr>
              <w:t>We advocate our support for Total Defence in the following ways</w:t>
            </w:r>
            <w:r w:rsidRPr="00AD5CBD">
              <w:rPr>
                <w:szCs w:val="28"/>
                <w:lang w:val="en-US"/>
              </w:rPr>
              <w:t>:</w:t>
            </w:r>
          </w:p>
        </w:tc>
      </w:tr>
      <w:tr w:rsidR="004C2A76" w:rsidRPr="007E4C89" w:rsidTr="002D612D">
        <w:tc>
          <w:tcPr>
            <w:tcW w:w="566" w:type="dxa"/>
          </w:tcPr>
          <w:p w:rsidR="004C2A76" w:rsidRPr="007E4C89" w:rsidRDefault="004C2A76" w:rsidP="00144FD9">
            <w:pPr>
              <w:jc w:val="both"/>
              <w:rPr>
                <w:szCs w:val="28"/>
              </w:rPr>
            </w:pPr>
          </w:p>
        </w:tc>
        <w:sdt>
          <w:sdtPr>
            <w:rPr>
              <w:szCs w:val="28"/>
              <w:lang w:val="en-US"/>
            </w:rPr>
            <w:id w:val="1701207841"/>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lang w:val="en-US"/>
                  </w:rPr>
                </w:pPr>
                <w:r>
                  <w:rPr>
                    <w:rFonts w:ascii="MS Gothic" w:eastAsia="MS Gothic" w:hAnsi="MS Gothic" w:hint="eastAsia"/>
                    <w:szCs w:val="28"/>
                    <w:lang w:val="en-US"/>
                  </w:rPr>
                  <w:t>☐</w:t>
                </w:r>
              </w:p>
            </w:tc>
          </w:sdtContent>
        </w:sdt>
        <w:tc>
          <w:tcPr>
            <w:tcW w:w="8247" w:type="dxa"/>
            <w:gridSpan w:val="2"/>
          </w:tcPr>
          <w:p w:rsidR="004C2A76" w:rsidRPr="007E4C89" w:rsidRDefault="00AD5CBD" w:rsidP="00144FD9">
            <w:pPr>
              <w:jc w:val="both"/>
              <w:rPr>
                <w:szCs w:val="28"/>
              </w:rPr>
            </w:pPr>
            <w:r>
              <w:rPr>
                <w:szCs w:val="28"/>
              </w:rPr>
              <w:t>Not Applicable.</w:t>
            </w:r>
          </w:p>
        </w:tc>
      </w:tr>
      <w:tr w:rsidR="004C2A76" w:rsidRPr="007E4C89" w:rsidTr="002D612D">
        <w:tc>
          <w:tcPr>
            <w:tcW w:w="566" w:type="dxa"/>
          </w:tcPr>
          <w:p w:rsidR="004C2A76" w:rsidRPr="007E4C89" w:rsidRDefault="004C2A76" w:rsidP="00144FD9">
            <w:pPr>
              <w:jc w:val="both"/>
              <w:rPr>
                <w:szCs w:val="28"/>
              </w:rPr>
            </w:pPr>
          </w:p>
        </w:tc>
        <w:sdt>
          <w:sdtPr>
            <w:rPr>
              <w:szCs w:val="28"/>
            </w:rPr>
            <w:id w:val="2043784917"/>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 xml:space="preserve">Participating in </w:t>
            </w:r>
            <w:proofErr w:type="spellStart"/>
            <w:r w:rsidRPr="00AD5CBD">
              <w:rPr>
                <w:szCs w:val="28"/>
              </w:rPr>
              <w:t>NEmation</w:t>
            </w:r>
            <w:proofErr w:type="spellEnd"/>
            <w:r w:rsidRPr="00AD5CBD">
              <w:rPr>
                <w:szCs w:val="28"/>
              </w:rPr>
              <w:t>! and/or cine65 competitions.</w:t>
            </w:r>
          </w:p>
        </w:tc>
      </w:tr>
      <w:tr w:rsidR="004C2A76" w:rsidRPr="007E4C89" w:rsidTr="002D612D">
        <w:tc>
          <w:tcPr>
            <w:tcW w:w="566" w:type="dxa"/>
          </w:tcPr>
          <w:p w:rsidR="004C2A76" w:rsidRPr="007E4C89" w:rsidRDefault="004C2A76" w:rsidP="00144FD9">
            <w:pPr>
              <w:jc w:val="both"/>
              <w:rPr>
                <w:szCs w:val="28"/>
              </w:rPr>
            </w:pPr>
          </w:p>
        </w:tc>
        <w:sdt>
          <w:sdtPr>
            <w:rPr>
              <w:szCs w:val="28"/>
            </w:rPr>
            <w:id w:val="153530724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E560FC">
            <w:pPr>
              <w:jc w:val="both"/>
              <w:rPr>
                <w:szCs w:val="28"/>
              </w:rPr>
            </w:pPr>
            <w:r w:rsidRPr="00AD5CBD">
              <w:rPr>
                <w:szCs w:val="28"/>
              </w:rPr>
              <w:t xml:space="preserve">Winning in the </w:t>
            </w:r>
            <w:proofErr w:type="spellStart"/>
            <w:r w:rsidRPr="00AD5CBD">
              <w:rPr>
                <w:szCs w:val="28"/>
              </w:rPr>
              <w:t>NEmation</w:t>
            </w:r>
            <w:proofErr w:type="spellEnd"/>
            <w:r w:rsidRPr="00AD5CBD">
              <w:rPr>
                <w:szCs w:val="28"/>
              </w:rPr>
              <w:t>! and/or cine6</w:t>
            </w:r>
            <w:r w:rsidR="00E36AE1">
              <w:rPr>
                <w:szCs w:val="28"/>
              </w:rPr>
              <w:t xml:space="preserve">5 competitions </w:t>
            </w:r>
            <w:r w:rsidR="00F0690C">
              <w:rPr>
                <w:szCs w:val="28"/>
              </w:rPr>
              <w:t>with</w:t>
            </w:r>
            <w:r w:rsidR="00E36AE1">
              <w:rPr>
                <w:szCs w:val="28"/>
                <w:lang w:val="en-US"/>
              </w:rPr>
              <w:t>in the past three years</w:t>
            </w:r>
            <w:r w:rsidRPr="00AD5CBD">
              <w:rPr>
                <w:szCs w:val="28"/>
              </w:rPr>
              <w:t>.</w:t>
            </w:r>
          </w:p>
        </w:tc>
      </w:tr>
      <w:tr w:rsidR="004C2A76" w:rsidRPr="007E4C89" w:rsidTr="002D612D">
        <w:trPr>
          <w:trHeight w:val="496"/>
        </w:trPr>
        <w:tc>
          <w:tcPr>
            <w:tcW w:w="566" w:type="dxa"/>
          </w:tcPr>
          <w:p w:rsidR="004C2A76" w:rsidRPr="007E4C89" w:rsidRDefault="004C2A76" w:rsidP="00144FD9">
            <w:pPr>
              <w:jc w:val="both"/>
              <w:rPr>
                <w:szCs w:val="28"/>
              </w:rPr>
            </w:pPr>
          </w:p>
        </w:tc>
        <w:sdt>
          <w:sdtPr>
            <w:rPr>
              <w:szCs w:val="28"/>
            </w:rPr>
            <w:id w:val="7934223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Committing resources to engage students on National Education, Total Defence or NS.</w:t>
            </w:r>
          </w:p>
        </w:tc>
      </w:tr>
      <w:tr w:rsidR="004C2A76" w:rsidRPr="007E4C89" w:rsidTr="002D612D">
        <w:tc>
          <w:tcPr>
            <w:tcW w:w="566" w:type="dxa"/>
          </w:tcPr>
          <w:p w:rsidR="004C2A76" w:rsidRPr="007E4C89" w:rsidRDefault="004C2A76" w:rsidP="00144FD9">
            <w:pPr>
              <w:jc w:val="both"/>
              <w:rPr>
                <w:szCs w:val="28"/>
              </w:rPr>
            </w:pPr>
          </w:p>
        </w:tc>
        <w:sdt>
          <w:sdtPr>
            <w:rPr>
              <w:szCs w:val="28"/>
            </w:rPr>
            <w:id w:val="-87361960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Developing infrastructure with National Education or Total Defence themes to engage students.</w:t>
            </w:r>
          </w:p>
        </w:tc>
      </w:tr>
      <w:tr w:rsidR="004C2A76" w:rsidRPr="007E4C89" w:rsidTr="002D612D">
        <w:tc>
          <w:tcPr>
            <w:tcW w:w="566" w:type="dxa"/>
          </w:tcPr>
          <w:p w:rsidR="004C2A76" w:rsidRPr="007E4C89" w:rsidRDefault="004C2A76" w:rsidP="00144FD9">
            <w:pPr>
              <w:jc w:val="both"/>
              <w:rPr>
                <w:szCs w:val="28"/>
              </w:rPr>
            </w:pPr>
          </w:p>
        </w:tc>
        <w:sdt>
          <w:sdtPr>
            <w:rPr>
              <w:szCs w:val="28"/>
            </w:rPr>
            <w:id w:val="166142303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Implementing programmes for National Education or Total Defence Student Ambassadors.</w:t>
            </w:r>
          </w:p>
        </w:tc>
      </w:tr>
      <w:tr w:rsidR="004C2A76" w:rsidRPr="007E4C89" w:rsidTr="002D612D">
        <w:tc>
          <w:tcPr>
            <w:tcW w:w="566" w:type="dxa"/>
          </w:tcPr>
          <w:p w:rsidR="004C2A76" w:rsidRPr="007E4C89" w:rsidRDefault="004C2A76" w:rsidP="00144FD9">
            <w:pPr>
              <w:jc w:val="both"/>
              <w:rPr>
                <w:szCs w:val="28"/>
              </w:rPr>
            </w:pPr>
          </w:p>
        </w:tc>
        <w:sdt>
          <w:sdtPr>
            <w:rPr>
              <w:szCs w:val="28"/>
            </w:rPr>
            <w:id w:val="664049852"/>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Partnering the SAF through the SAF-Schools Partnership Programme.</w:t>
            </w:r>
          </w:p>
        </w:tc>
      </w:tr>
      <w:tr w:rsidR="004C2A76" w:rsidRPr="007E4C89" w:rsidTr="002D612D">
        <w:tc>
          <w:tcPr>
            <w:tcW w:w="566" w:type="dxa"/>
          </w:tcPr>
          <w:p w:rsidR="004C2A76" w:rsidRPr="007E4C89" w:rsidRDefault="004C2A76" w:rsidP="00144FD9">
            <w:pPr>
              <w:jc w:val="both"/>
              <w:rPr>
                <w:szCs w:val="28"/>
              </w:rPr>
            </w:pPr>
          </w:p>
        </w:tc>
        <w:sdt>
          <w:sdtPr>
            <w:rPr>
              <w:szCs w:val="28"/>
            </w:rPr>
            <w:id w:val="2027052710"/>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tabs>
                <w:tab w:val="left" w:pos="2253"/>
              </w:tabs>
              <w:jc w:val="both"/>
              <w:rPr>
                <w:szCs w:val="28"/>
              </w:rPr>
            </w:pPr>
            <w:r w:rsidRPr="00AD5CBD">
              <w:rPr>
                <w:szCs w:val="28"/>
              </w:rPr>
              <w:t>Partnering the SPF through the Youth Engagement Programme.</w:t>
            </w:r>
          </w:p>
        </w:tc>
      </w:tr>
      <w:tr w:rsidR="004C2A76" w:rsidRPr="007E4C89" w:rsidTr="002D612D">
        <w:tc>
          <w:tcPr>
            <w:tcW w:w="566" w:type="dxa"/>
          </w:tcPr>
          <w:p w:rsidR="004C2A76" w:rsidRPr="007E4C89" w:rsidRDefault="004C2A76" w:rsidP="00144FD9">
            <w:pPr>
              <w:jc w:val="both"/>
              <w:rPr>
                <w:szCs w:val="28"/>
              </w:rPr>
            </w:pPr>
          </w:p>
        </w:tc>
        <w:sdt>
          <w:sdtPr>
            <w:rPr>
              <w:szCs w:val="28"/>
            </w:rPr>
            <w:id w:val="213736954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Partnering the SPF through programmes conducted by the Community Policing Unit.</w:t>
            </w:r>
          </w:p>
        </w:tc>
      </w:tr>
      <w:tr w:rsidR="004C2A76" w:rsidRPr="007E4C89" w:rsidTr="002D612D">
        <w:tc>
          <w:tcPr>
            <w:tcW w:w="566" w:type="dxa"/>
          </w:tcPr>
          <w:p w:rsidR="004C2A76" w:rsidRPr="007E4C89" w:rsidRDefault="004C2A76" w:rsidP="00144FD9">
            <w:pPr>
              <w:jc w:val="both"/>
              <w:rPr>
                <w:szCs w:val="28"/>
              </w:rPr>
            </w:pPr>
          </w:p>
        </w:tc>
        <w:sdt>
          <w:sdtPr>
            <w:rPr>
              <w:szCs w:val="28"/>
            </w:rPr>
            <w:id w:val="-2066708599"/>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Partnering the SCDF to promote lifesaving skills to students.</w:t>
            </w:r>
          </w:p>
        </w:tc>
      </w:tr>
      <w:tr w:rsidR="004C2A76" w:rsidRPr="007E4C89" w:rsidTr="002D612D">
        <w:tc>
          <w:tcPr>
            <w:tcW w:w="566" w:type="dxa"/>
          </w:tcPr>
          <w:p w:rsidR="004C2A76" w:rsidRPr="007E4C89" w:rsidRDefault="004C2A76" w:rsidP="00144FD9">
            <w:pPr>
              <w:jc w:val="both"/>
              <w:rPr>
                <w:szCs w:val="28"/>
              </w:rPr>
            </w:pPr>
          </w:p>
        </w:tc>
        <w:sdt>
          <w:sdtPr>
            <w:rPr>
              <w:szCs w:val="28"/>
            </w:rPr>
            <w:id w:val="-1612818408"/>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Partnering the SCDF to promote emergency preparedness to students.</w:t>
            </w:r>
          </w:p>
        </w:tc>
      </w:tr>
      <w:tr w:rsidR="004C2A76" w:rsidRPr="007E4C89" w:rsidTr="002D612D">
        <w:tc>
          <w:tcPr>
            <w:tcW w:w="566" w:type="dxa"/>
          </w:tcPr>
          <w:p w:rsidR="004C2A76" w:rsidRPr="007E4C89" w:rsidRDefault="004C2A76" w:rsidP="00144FD9">
            <w:pPr>
              <w:jc w:val="both"/>
              <w:rPr>
                <w:szCs w:val="28"/>
              </w:rPr>
            </w:pPr>
          </w:p>
        </w:tc>
        <w:sdt>
          <w:sdtPr>
            <w:rPr>
              <w:szCs w:val="28"/>
            </w:rPr>
            <w:id w:val="-36280166"/>
            <w14:checkbox>
              <w14:checked w14:val="0"/>
              <w14:checkedState w14:val="2612" w14:font="MS Gothic"/>
              <w14:uncheckedState w14:val="2610" w14:font="MS Gothic"/>
            </w14:checkbox>
          </w:sdtPr>
          <w:sdtContent>
            <w:tc>
              <w:tcPr>
                <w:tcW w:w="535" w:type="dxa"/>
              </w:tcPr>
              <w:p w:rsidR="004C2A76"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Pr>
          <w:p w:rsidR="004C2A76" w:rsidRPr="007E4C89" w:rsidRDefault="00AD5CBD" w:rsidP="00144FD9">
            <w:pPr>
              <w:jc w:val="both"/>
              <w:rPr>
                <w:szCs w:val="28"/>
              </w:rPr>
            </w:pPr>
            <w:r w:rsidRPr="00AD5CBD">
              <w:rPr>
                <w:szCs w:val="28"/>
              </w:rPr>
              <w:t>Encouraging students to express support and show appreciation to NSmen.</w:t>
            </w:r>
          </w:p>
        </w:tc>
      </w:tr>
      <w:tr w:rsidR="00AD5CBD" w:rsidRPr="007E4C89" w:rsidTr="002D612D">
        <w:tc>
          <w:tcPr>
            <w:tcW w:w="566" w:type="dxa"/>
          </w:tcPr>
          <w:p w:rsidR="00AD5CBD" w:rsidRPr="007E4C89" w:rsidRDefault="00AD5CBD" w:rsidP="00144FD9">
            <w:pPr>
              <w:jc w:val="both"/>
              <w:rPr>
                <w:szCs w:val="28"/>
              </w:rPr>
            </w:pPr>
          </w:p>
        </w:tc>
        <w:sdt>
          <w:sdtPr>
            <w:rPr>
              <w:szCs w:val="28"/>
            </w:rPr>
            <w:id w:val="-1688051765"/>
            <w14:checkbox>
              <w14:checked w14:val="0"/>
              <w14:checkedState w14:val="2612" w14:font="MS Gothic"/>
              <w14:uncheckedState w14:val="2610" w14:font="MS Gothic"/>
            </w14:checkbox>
          </w:sdtPr>
          <w:sdtContent>
            <w:tc>
              <w:tcPr>
                <w:tcW w:w="535" w:type="dxa"/>
              </w:tcPr>
              <w:p w:rsidR="00AD5CBD" w:rsidRPr="007E4C89" w:rsidRDefault="00F92BC0" w:rsidP="00144FD9">
                <w:pPr>
                  <w:jc w:val="both"/>
                  <w:rPr>
                    <w:szCs w:val="28"/>
                  </w:rPr>
                </w:pPr>
                <w:r>
                  <w:rPr>
                    <w:rFonts w:ascii="MS Gothic" w:eastAsia="MS Gothic" w:hAnsi="MS Gothic" w:hint="eastAsia"/>
                    <w:szCs w:val="28"/>
                  </w:rPr>
                  <w:t>☐</w:t>
                </w:r>
              </w:p>
            </w:tc>
          </w:sdtContent>
        </w:sdt>
        <w:tc>
          <w:tcPr>
            <w:tcW w:w="8247" w:type="dxa"/>
            <w:gridSpan w:val="2"/>
            <w:tcBorders>
              <w:bottom w:val="single" w:sz="8" w:space="0" w:color="auto"/>
            </w:tcBorders>
          </w:tcPr>
          <w:p w:rsidR="00AD5CBD" w:rsidRDefault="00AD5CBD" w:rsidP="00144FD9">
            <w:pPr>
              <w:jc w:val="both"/>
              <w:rPr>
                <w:szCs w:val="28"/>
              </w:rPr>
            </w:pPr>
            <w:r w:rsidRPr="001E1C77">
              <w:rPr>
                <w:szCs w:val="28"/>
              </w:rPr>
              <w:t>Others: (If "Others" is selected, please elaborate)</w:t>
            </w:r>
          </w:p>
          <w:p w:rsidR="00AD5CBD" w:rsidRPr="007E4C89" w:rsidRDefault="00AD5CBD" w:rsidP="00144FD9">
            <w:pPr>
              <w:jc w:val="both"/>
              <w:rPr>
                <w:szCs w:val="28"/>
              </w:rPr>
            </w:pPr>
          </w:p>
        </w:tc>
      </w:tr>
      <w:tr w:rsidR="00225393" w:rsidRPr="007E4C89" w:rsidTr="002D612D">
        <w:tc>
          <w:tcPr>
            <w:tcW w:w="566" w:type="dxa"/>
          </w:tcPr>
          <w:p w:rsidR="00225393" w:rsidRPr="007E4C89" w:rsidRDefault="00225393" w:rsidP="00AD5CBD">
            <w:pPr>
              <w:jc w:val="both"/>
              <w:rPr>
                <w:szCs w:val="28"/>
              </w:rPr>
            </w:pPr>
          </w:p>
        </w:tc>
        <w:tc>
          <w:tcPr>
            <w:tcW w:w="8782" w:type="dxa"/>
            <w:gridSpan w:val="3"/>
          </w:tcPr>
          <w:p w:rsidR="00225393" w:rsidRPr="007E4C89" w:rsidRDefault="00225393" w:rsidP="00AD5CBD">
            <w:pPr>
              <w:jc w:val="both"/>
              <w:rPr>
                <w:szCs w:val="28"/>
              </w:rPr>
            </w:pPr>
          </w:p>
        </w:tc>
      </w:tr>
      <w:tr w:rsidR="004C2A76" w:rsidRPr="007E4C89" w:rsidTr="002D612D">
        <w:trPr>
          <w:gridAfter w:val="1"/>
          <w:wAfter w:w="268" w:type="dxa"/>
          <w:trHeight w:val="1304"/>
        </w:trPr>
        <w:tc>
          <w:tcPr>
            <w:tcW w:w="566" w:type="dxa"/>
          </w:tcPr>
          <w:p w:rsidR="004C2A76" w:rsidRPr="007E4C89" w:rsidRDefault="00AD5CBD" w:rsidP="00AD5CBD">
            <w:pPr>
              <w:jc w:val="both"/>
              <w:rPr>
                <w:szCs w:val="28"/>
              </w:rPr>
            </w:pPr>
            <w:r>
              <w:rPr>
                <w:szCs w:val="28"/>
              </w:rPr>
              <w:t>14</w:t>
            </w:r>
            <w:r w:rsidR="004C2A76" w:rsidRPr="007E4C89">
              <w:rPr>
                <w:szCs w:val="28"/>
              </w:rPr>
              <w:t>.</w:t>
            </w:r>
          </w:p>
        </w:tc>
        <w:tc>
          <w:tcPr>
            <w:tcW w:w="8514" w:type="dxa"/>
            <w:gridSpan w:val="2"/>
          </w:tcPr>
          <w:p w:rsidR="00AD5CBD" w:rsidRPr="007E4C89" w:rsidRDefault="00AD5CBD" w:rsidP="00F0690C">
            <w:pPr>
              <w:jc w:val="both"/>
              <w:rPr>
                <w:szCs w:val="28"/>
              </w:rPr>
            </w:pPr>
            <w:r w:rsidRPr="00AD5CBD">
              <w:rPr>
                <w:szCs w:val="28"/>
              </w:rPr>
              <w:t>We understand that support comes in many forms. You may wish to</w:t>
            </w:r>
            <w:r w:rsidR="00F0690C">
              <w:rPr>
                <w:szCs w:val="28"/>
              </w:rPr>
              <w:t xml:space="preserve"> </w:t>
            </w:r>
            <w:r w:rsidRPr="00AD5CBD">
              <w:rPr>
                <w:szCs w:val="28"/>
              </w:rPr>
              <w:t>highlight and further elaborate on other unique contributions that</w:t>
            </w:r>
            <w:r w:rsidR="00F0690C">
              <w:rPr>
                <w:szCs w:val="28"/>
              </w:rPr>
              <w:t xml:space="preserve"> </w:t>
            </w:r>
            <w:r w:rsidRPr="00AD5CBD">
              <w:rPr>
                <w:szCs w:val="28"/>
              </w:rPr>
              <w:t xml:space="preserve">your company/organisation has shown </w:t>
            </w:r>
            <w:r w:rsidR="00F0690C">
              <w:rPr>
                <w:szCs w:val="28"/>
              </w:rPr>
              <w:t>with</w:t>
            </w:r>
            <w:r w:rsidR="00E74180">
              <w:rPr>
                <w:szCs w:val="28"/>
              </w:rPr>
              <w:t xml:space="preserve">in the past three consecutive years </w:t>
            </w:r>
            <w:r w:rsidR="00F0690C">
              <w:rPr>
                <w:szCs w:val="28"/>
              </w:rPr>
              <w:t>in the</w:t>
            </w:r>
            <w:r w:rsidR="00E74180">
              <w:rPr>
                <w:szCs w:val="28"/>
              </w:rPr>
              <w:t xml:space="preserve"> </w:t>
            </w:r>
            <w:r w:rsidRPr="00AD5CBD">
              <w:rPr>
                <w:szCs w:val="28"/>
              </w:rPr>
              <w:t>space below:</w:t>
            </w:r>
          </w:p>
        </w:tc>
      </w:tr>
    </w:tbl>
    <w:p w:rsidR="00AD5CBD" w:rsidRDefault="00AD5CBD" w:rsidP="00AD5CBD">
      <w:pPr>
        <w:tabs>
          <w:tab w:val="left" w:pos="3349"/>
        </w:tabs>
        <w:jc w:val="both"/>
        <w:rPr>
          <w:szCs w:val="28"/>
        </w:rPr>
      </w:pPr>
    </w:p>
    <w:tbl>
      <w:tblPr>
        <w:tblStyle w:val="TableGrid"/>
        <w:tblW w:w="5421"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170"/>
      </w:tblGrid>
      <w:tr w:rsidR="0088550C" w:rsidTr="0088550C">
        <w:tc>
          <w:tcPr>
            <w:tcW w:w="5000" w:type="pct"/>
          </w:tcPr>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p w:rsidR="0088550C" w:rsidRDefault="0088550C" w:rsidP="00AD5CBD">
            <w:pPr>
              <w:rPr>
                <w:szCs w:val="28"/>
              </w:rPr>
            </w:pPr>
          </w:p>
        </w:tc>
      </w:tr>
    </w:tbl>
    <w:p w:rsidR="00AD5CBD" w:rsidRPr="00AD5CBD" w:rsidRDefault="00AD5CBD" w:rsidP="00AD5CBD">
      <w:pPr>
        <w:rPr>
          <w:szCs w:val="28"/>
        </w:rPr>
      </w:pPr>
    </w:p>
    <w:p w:rsidR="00962AA0" w:rsidRDefault="00962AA0" w:rsidP="00144FD9">
      <w:pPr>
        <w:jc w:val="both"/>
        <w:rPr>
          <w:szCs w:val="28"/>
        </w:rPr>
      </w:pPr>
    </w:p>
    <w:p w:rsidR="002F3C16" w:rsidRDefault="0088550C" w:rsidP="00144FD9">
      <w:pPr>
        <w:jc w:val="both"/>
        <w:rPr>
          <w:szCs w:val="28"/>
        </w:rPr>
      </w:pPr>
      <w:r>
        <w:rPr>
          <w:szCs w:val="28"/>
        </w:rPr>
        <w:lastRenderedPageBreak/>
        <w:t>T</w:t>
      </w:r>
      <w:r w:rsidR="00823E50">
        <w:rPr>
          <w:szCs w:val="28"/>
        </w:rPr>
        <w:t>hank you for your participation.</w:t>
      </w:r>
    </w:p>
    <w:p w:rsidR="004D2855" w:rsidRDefault="004D2855" w:rsidP="00AD5CBD">
      <w:pPr>
        <w:rPr>
          <w:szCs w:val="28"/>
        </w:rPr>
      </w:pPr>
    </w:p>
    <w:p w:rsidR="00351E77" w:rsidRPr="007A0874" w:rsidRDefault="00823E50" w:rsidP="00023D5F">
      <w:pPr>
        <w:tabs>
          <w:tab w:val="left" w:pos="3349"/>
        </w:tabs>
        <w:jc w:val="both"/>
        <w:rPr>
          <w:szCs w:val="28"/>
        </w:rPr>
      </w:pPr>
      <w:r>
        <w:rPr>
          <w:lang w:val="en-US"/>
        </w:rPr>
        <w:t xml:space="preserve">For enquiries, please contact </w:t>
      </w:r>
      <w:proofErr w:type="spellStart"/>
      <w:r w:rsidRPr="007A0874">
        <w:rPr>
          <w:i/>
          <w:lang w:val="en-US"/>
        </w:rPr>
        <w:t>Ms</w:t>
      </w:r>
      <w:proofErr w:type="spellEnd"/>
      <w:r w:rsidRPr="007A0874">
        <w:rPr>
          <w:i/>
          <w:lang w:val="en-US"/>
        </w:rPr>
        <w:t xml:space="preserve"> Margaret Ng</w:t>
      </w:r>
      <w:r w:rsidR="00390A0D">
        <w:rPr>
          <w:lang w:val="en-US"/>
        </w:rPr>
        <w:t xml:space="preserve"> or</w:t>
      </w:r>
      <w:r>
        <w:rPr>
          <w:lang w:val="en-US"/>
        </w:rPr>
        <w:t xml:space="preserve"> </w:t>
      </w:r>
      <w:proofErr w:type="spellStart"/>
      <w:r w:rsidRPr="007A0874">
        <w:rPr>
          <w:i/>
          <w:lang w:val="en-US"/>
        </w:rPr>
        <w:t>Ms</w:t>
      </w:r>
      <w:proofErr w:type="spellEnd"/>
      <w:r w:rsidRPr="007A0874">
        <w:rPr>
          <w:i/>
          <w:lang w:val="en-US"/>
        </w:rPr>
        <w:t xml:space="preserve"> </w:t>
      </w:r>
      <w:r w:rsidR="0088550C" w:rsidRPr="007A0874">
        <w:rPr>
          <w:i/>
          <w:lang w:val="en-US"/>
        </w:rPr>
        <w:t xml:space="preserve">Vithya </w:t>
      </w:r>
      <w:proofErr w:type="spellStart"/>
      <w:r w:rsidR="0088550C" w:rsidRPr="007A0874">
        <w:rPr>
          <w:i/>
          <w:lang w:val="en-US"/>
        </w:rPr>
        <w:t>Shamini</w:t>
      </w:r>
      <w:proofErr w:type="spellEnd"/>
      <w:r w:rsidR="0088550C">
        <w:rPr>
          <w:lang w:val="en-US"/>
        </w:rPr>
        <w:t xml:space="preserve"> </w:t>
      </w:r>
      <w:r>
        <w:rPr>
          <w:lang w:val="en-US"/>
        </w:rPr>
        <w:t>at th</w:t>
      </w:r>
      <w:r w:rsidR="0088550C">
        <w:rPr>
          <w:lang w:val="en-US"/>
        </w:rPr>
        <w:t xml:space="preserve">e National Service </w:t>
      </w:r>
      <w:r w:rsidR="0088550C" w:rsidRPr="007A0874">
        <w:rPr>
          <w:szCs w:val="28"/>
          <w:lang w:val="en-US"/>
        </w:rPr>
        <w:t xml:space="preserve">Directorate </w:t>
      </w:r>
      <w:r w:rsidRPr="007A0874">
        <w:rPr>
          <w:szCs w:val="28"/>
          <w:lang w:val="en-US"/>
        </w:rPr>
        <w:t xml:space="preserve">at </w:t>
      </w:r>
      <w:r w:rsidR="007A0874" w:rsidRPr="007A0874">
        <w:rPr>
          <w:i/>
          <w:szCs w:val="28"/>
          <w:lang w:val="en-US"/>
        </w:rPr>
        <w:t xml:space="preserve">6307-5694 / </w:t>
      </w:r>
      <w:r w:rsidR="00BB71AB" w:rsidRPr="007A0874">
        <w:rPr>
          <w:i/>
          <w:szCs w:val="28"/>
          <w:lang w:val="en-US"/>
        </w:rPr>
        <w:t>8588-0783</w:t>
      </w:r>
      <w:r w:rsidRPr="007A0874">
        <w:rPr>
          <w:szCs w:val="28"/>
          <w:lang w:val="en-US"/>
        </w:rPr>
        <w:t xml:space="preserve"> </w:t>
      </w:r>
      <w:r w:rsidR="007A0874" w:rsidRPr="007A0874">
        <w:rPr>
          <w:szCs w:val="28"/>
          <w:lang w:val="en-US"/>
        </w:rPr>
        <w:t>or</w:t>
      </w:r>
      <w:r w:rsidRPr="007A0874">
        <w:rPr>
          <w:szCs w:val="28"/>
          <w:lang w:val="en-US"/>
        </w:rPr>
        <w:t xml:space="preserve"> </w:t>
      </w:r>
      <w:r w:rsidR="007A0874" w:rsidRPr="007A0874">
        <w:rPr>
          <w:i/>
          <w:szCs w:val="28"/>
        </w:rPr>
        <w:t>6307-5759 / 9276-1544</w:t>
      </w:r>
      <w:r w:rsidR="007A0874">
        <w:rPr>
          <w:i/>
          <w:szCs w:val="28"/>
        </w:rPr>
        <w:t xml:space="preserve"> </w:t>
      </w:r>
      <w:r w:rsidRPr="007A0874">
        <w:rPr>
          <w:szCs w:val="28"/>
          <w:lang w:val="en-US"/>
        </w:rPr>
        <w:t xml:space="preserve">or email us at </w:t>
      </w:r>
      <w:hyperlink r:id="rId13" w:history="1">
        <w:r w:rsidRPr="007A0874">
          <w:rPr>
            <w:rStyle w:val="Hyperlink"/>
            <w:i/>
            <w:color w:val="auto"/>
            <w:szCs w:val="28"/>
            <w:u w:val="none"/>
            <w:lang w:val="en-US"/>
          </w:rPr>
          <w:t>Ng_Mui_Heok@mindef.gov.sg</w:t>
        </w:r>
      </w:hyperlink>
      <w:r w:rsidR="00390A0D" w:rsidRPr="007A0874">
        <w:rPr>
          <w:i/>
          <w:szCs w:val="28"/>
          <w:lang w:val="en-US"/>
        </w:rPr>
        <w:t xml:space="preserve"> </w:t>
      </w:r>
      <w:r w:rsidRPr="007A0874">
        <w:rPr>
          <w:szCs w:val="28"/>
          <w:lang w:val="en-US"/>
        </w:rPr>
        <w:t xml:space="preserve">/ </w:t>
      </w:r>
      <w:r w:rsidR="007A0874" w:rsidRPr="007A0874">
        <w:rPr>
          <w:i/>
          <w:szCs w:val="28"/>
        </w:rPr>
        <w:t>Vithya_Sharmini@mindef.gov.sg</w:t>
      </w:r>
      <w:r w:rsidR="00FC21E2" w:rsidRPr="007A0874">
        <w:rPr>
          <w:rStyle w:val="Hyperlink"/>
          <w:i/>
          <w:color w:val="auto"/>
          <w:szCs w:val="28"/>
          <w:u w:val="none"/>
          <w:lang w:val="en-US"/>
        </w:rPr>
        <w:t>.</w:t>
      </w:r>
    </w:p>
    <w:sectPr w:rsidR="00351E77" w:rsidRPr="007A0874" w:rsidSect="004719AB">
      <w:headerReference w:type="default" r:id="rId14"/>
      <w:pgSz w:w="11906" w:h="16838" w:code="9"/>
      <w:pgMar w:top="1230" w:right="1701" w:bottom="1230" w:left="1701" w:header="539" w:footer="53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4F" w:rsidRDefault="004E734F" w:rsidP="00E337C7">
      <w:r>
        <w:separator/>
      </w:r>
    </w:p>
  </w:endnote>
  <w:endnote w:type="continuationSeparator" w:id="0">
    <w:p w:rsidR="004E734F" w:rsidRDefault="004E734F" w:rsidP="00E3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0B" w:rsidRPr="00467343" w:rsidRDefault="00E7340B" w:rsidP="00467343">
    <w:pPr>
      <w:pStyle w:val="Footer"/>
      <w:tabs>
        <w:tab w:val="clear" w:pos="4513"/>
        <w:tab w:val="clear" w:pos="9026"/>
        <w:tab w:val="left" w:pos="652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4F" w:rsidRDefault="004E734F" w:rsidP="00E337C7">
      <w:r>
        <w:separator/>
      </w:r>
    </w:p>
  </w:footnote>
  <w:footnote w:type="continuationSeparator" w:id="0">
    <w:p w:rsidR="004E734F" w:rsidRDefault="004E734F" w:rsidP="00E3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0B" w:rsidRPr="00467343" w:rsidRDefault="00E7340B" w:rsidP="0046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D6"/>
    <w:multiLevelType w:val="multilevel"/>
    <w:tmpl w:val="37CC15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F8052E3"/>
    <w:multiLevelType w:val="hybridMultilevel"/>
    <w:tmpl w:val="4D9E08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3E32C1"/>
    <w:multiLevelType w:val="hybridMultilevel"/>
    <w:tmpl w:val="DF7E6E4A"/>
    <w:lvl w:ilvl="0" w:tplc="15BAC90A">
      <w:start w:val="1"/>
      <w:numFmt w:val="lowerLetter"/>
      <w:lvlText w:val="%1."/>
      <w:lvlJc w:val="left"/>
      <w:pPr>
        <w:ind w:left="720" w:hanging="720"/>
      </w:pPr>
      <w:rPr>
        <w:rFonts w:hint="default"/>
      </w:rPr>
    </w:lvl>
    <w:lvl w:ilvl="1" w:tplc="6DD28676">
      <w:start w:val="1"/>
      <w:numFmt w:val="lowerLetter"/>
      <w:lvlText w:val="%2."/>
      <w:lvlJc w:val="left"/>
      <w:pPr>
        <w:ind w:left="1080" w:hanging="360"/>
      </w:pPr>
      <w:rPr>
        <w:i/>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4F350A2"/>
    <w:multiLevelType w:val="multilevel"/>
    <w:tmpl w:val="5386A0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305010"/>
    <w:multiLevelType w:val="hybridMultilevel"/>
    <w:tmpl w:val="AA9A7308"/>
    <w:lvl w:ilvl="0" w:tplc="39562652">
      <w:start w:val="1"/>
      <w:numFmt w:val="bullet"/>
      <w:lvlText w:val=""/>
      <w:lvlJc w:val="left"/>
      <w:pPr>
        <w:ind w:left="4819" w:hanging="360"/>
      </w:pPr>
      <w:rPr>
        <w:rFonts w:ascii="Symbol" w:hAnsi="Symbol" w:hint="default"/>
      </w:rPr>
    </w:lvl>
    <w:lvl w:ilvl="1" w:tplc="48090003">
      <w:start w:val="1"/>
      <w:numFmt w:val="bullet"/>
      <w:lvlText w:val="o"/>
      <w:lvlJc w:val="left"/>
      <w:pPr>
        <w:ind w:left="-1035" w:hanging="360"/>
      </w:pPr>
      <w:rPr>
        <w:rFonts w:ascii="Courier New" w:hAnsi="Courier New" w:cs="Courier New" w:hint="default"/>
      </w:rPr>
    </w:lvl>
    <w:lvl w:ilvl="2" w:tplc="48090005" w:tentative="1">
      <w:start w:val="1"/>
      <w:numFmt w:val="bullet"/>
      <w:lvlText w:val=""/>
      <w:lvlJc w:val="left"/>
      <w:pPr>
        <w:ind w:left="-315" w:hanging="360"/>
      </w:pPr>
      <w:rPr>
        <w:rFonts w:ascii="Wingdings" w:hAnsi="Wingdings" w:hint="default"/>
      </w:rPr>
    </w:lvl>
    <w:lvl w:ilvl="3" w:tplc="48090001" w:tentative="1">
      <w:start w:val="1"/>
      <w:numFmt w:val="bullet"/>
      <w:lvlText w:val=""/>
      <w:lvlJc w:val="left"/>
      <w:pPr>
        <w:ind w:left="405" w:hanging="360"/>
      </w:pPr>
      <w:rPr>
        <w:rFonts w:ascii="Symbol" w:hAnsi="Symbol" w:hint="default"/>
      </w:rPr>
    </w:lvl>
    <w:lvl w:ilvl="4" w:tplc="48090003" w:tentative="1">
      <w:start w:val="1"/>
      <w:numFmt w:val="bullet"/>
      <w:lvlText w:val="o"/>
      <w:lvlJc w:val="left"/>
      <w:pPr>
        <w:ind w:left="1125" w:hanging="360"/>
      </w:pPr>
      <w:rPr>
        <w:rFonts w:ascii="Courier New" w:hAnsi="Courier New" w:cs="Courier New" w:hint="default"/>
      </w:rPr>
    </w:lvl>
    <w:lvl w:ilvl="5" w:tplc="48090005" w:tentative="1">
      <w:start w:val="1"/>
      <w:numFmt w:val="bullet"/>
      <w:lvlText w:val=""/>
      <w:lvlJc w:val="left"/>
      <w:pPr>
        <w:ind w:left="1845" w:hanging="360"/>
      </w:pPr>
      <w:rPr>
        <w:rFonts w:ascii="Wingdings" w:hAnsi="Wingdings" w:hint="default"/>
      </w:rPr>
    </w:lvl>
    <w:lvl w:ilvl="6" w:tplc="48090001" w:tentative="1">
      <w:start w:val="1"/>
      <w:numFmt w:val="bullet"/>
      <w:lvlText w:val=""/>
      <w:lvlJc w:val="left"/>
      <w:pPr>
        <w:ind w:left="2565" w:hanging="360"/>
      </w:pPr>
      <w:rPr>
        <w:rFonts w:ascii="Symbol" w:hAnsi="Symbol" w:hint="default"/>
      </w:rPr>
    </w:lvl>
    <w:lvl w:ilvl="7" w:tplc="48090003" w:tentative="1">
      <w:start w:val="1"/>
      <w:numFmt w:val="bullet"/>
      <w:lvlText w:val="o"/>
      <w:lvlJc w:val="left"/>
      <w:pPr>
        <w:ind w:left="3285" w:hanging="360"/>
      </w:pPr>
      <w:rPr>
        <w:rFonts w:ascii="Courier New" w:hAnsi="Courier New" w:cs="Courier New" w:hint="default"/>
      </w:rPr>
    </w:lvl>
    <w:lvl w:ilvl="8" w:tplc="48090005" w:tentative="1">
      <w:start w:val="1"/>
      <w:numFmt w:val="bullet"/>
      <w:lvlText w:val=""/>
      <w:lvlJc w:val="left"/>
      <w:pPr>
        <w:ind w:left="4005" w:hanging="360"/>
      </w:pPr>
      <w:rPr>
        <w:rFonts w:ascii="Wingdings" w:hAnsi="Wingdings" w:hint="default"/>
      </w:rPr>
    </w:lvl>
  </w:abstractNum>
  <w:abstractNum w:abstractNumId="5" w15:restartNumberingAfterBreak="0">
    <w:nsid w:val="2517169E"/>
    <w:multiLevelType w:val="hybridMultilevel"/>
    <w:tmpl w:val="E19A5930"/>
    <w:lvl w:ilvl="0" w:tplc="4809000F">
      <w:start w:val="1"/>
      <w:numFmt w:val="decimal"/>
      <w:lvlText w:val="%1."/>
      <w:lvlJc w:val="left"/>
      <w:pPr>
        <w:ind w:left="64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61032E"/>
    <w:multiLevelType w:val="multilevel"/>
    <w:tmpl w:val="61C658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2F080FD0"/>
    <w:multiLevelType w:val="multilevel"/>
    <w:tmpl w:val="02969F5A"/>
    <w:lvl w:ilvl="0">
      <w:start w:val="6"/>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abstractNum w:abstractNumId="8" w15:restartNumberingAfterBreak="0">
    <w:nsid w:val="2F367570"/>
    <w:multiLevelType w:val="multilevel"/>
    <w:tmpl w:val="A2D2D1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6FB743D"/>
    <w:multiLevelType w:val="hybridMultilevel"/>
    <w:tmpl w:val="62DAAD6C"/>
    <w:lvl w:ilvl="0" w:tplc="0C36D8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102992"/>
    <w:multiLevelType w:val="hybridMultilevel"/>
    <w:tmpl w:val="009A53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8249CD"/>
    <w:multiLevelType w:val="hybridMultilevel"/>
    <w:tmpl w:val="8AC8C392"/>
    <w:lvl w:ilvl="0" w:tplc="FBC2C69A">
      <w:start w:val="1"/>
      <w:numFmt w:val="decimal"/>
      <w:pStyle w:val="Subtitle"/>
      <w:lvlText w:val="%1."/>
      <w:lvlJc w:val="left"/>
      <w:pPr>
        <w:ind w:left="36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4417B"/>
    <w:multiLevelType w:val="hybridMultilevel"/>
    <w:tmpl w:val="10AC04D0"/>
    <w:lvl w:ilvl="0" w:tplc="1DEC697A">
      <w:start w:val="1"/>
      <w:numFmt w:val="lowerLetter"/>
      <w:lvlText w:val="%1."/>
      <w:lvlJc w:val="left"/>
      <w:pPr>
        <w:ind w:left="720" w:hanging="720"/>
      </w:pPr>
      <w:rPr>
        <w:rFonts w:hint="default"/>
        <w:i/>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9D52E0F"/>
    <w:multiLevelType w:val="multilevel"/>
    <w:tmpl w:val="562410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A4D1D5B"/>
    <w:multiLevelType w:val="multilevel"/>
    <w:tmpl w:val="E62E2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3589"/>
    <w:multiLevelType w:val="multilevel"/>
    <w:tmpl w:val="2C9CE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331351"/>
    <w:multiLevelType w:val="multilevel"/>
    <w:tmpl w:val="8A8EE39E"/>
    <w:lvl w:ilvl="0">
      <w:start w:val="4"/>
      <w:numFmt w:val="decimal"/>
      <w:lvlText w:val="%1."/>
      <w:lvlJc w:val="left"/>
      <w:pPr>
        <w:tabs>
          <w:tab w:val="num" w:pos="411"/>
        </w:tabs>
        <w:ind w:left="411" w:hanging="360"/>
      </w:pPr>
    </w:lvl>
    <w:lvl w:ilvl="1" w:tentative="1">
      <w:start w:val="1"/>
      <w:numFmt w:val="decimal"/>
      <w:lvlText w:val="%2."/>
      <w:lvlJc w:val="left"/>
      <w:pPr>
        <w:tabs>
          <w:tab w:val="num" w:pos="1131"/>
        </w:tabs>
        <w:ind w:left="1131" w:hanging="360"/>
      </w:p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7" w15:restartNumberingAfterBreak="0">
    <w:nsid w:val="5D037C52"/>
    <w:multiLevelType w:val="multilevel"/>
    <w:tmpl w:val="BBC4C02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62193239"/>
    <w:multiLevelType w:val="multilevel"/>
    <w:tmpl w:val="86001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67EE6649"/>
    <w:multiLevelType w:val="multilevel"/>
    <w:tmpl w:val="B062185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D4192"/>
    <w:multiLevelType w:val="multilevel"/>
    <w:tmpl w:val="02969F5A"/>
    <w:lvl w:ilvl="0">
      <w:start w:val="6"/>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abstractNum w:abstractNumId="21" w15:restartNumberingAfterBreak="0">
    <w:nsid w:val="75B43D50"/>
    <w:multiLevelType w:val="multilevel"/>
    <w:tmpl w:val="BE28768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DB72AF2"/>
    <w:multiLevelType w:val="multilevel"/>
    <w:tmpl w:val="86B6663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F86136F"/>
    <w:multiLevelType w:val="multilevel"/>
    <w:tmpl w:val="E3DACF46"/>
    <w:lvl w:ilvl="0">
      <w:start w:val="3"/>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num w:numId="1">
    <w:abstractNumId w:val="11"/>
  </w:num>
  <w:num w:numId="2">
    <w:abstractNumId w:val="13"/>
  </w:num>
  <w:num w:numId="3">
    <w:abstractNumId w:val="21"/>
  </w:num>
  <w:num w:numId="4">
    <w:abstractNumId w:val="14"/>
  </w:num>
  <w:num w:numId="5">
    <w:abstractNumId w:val="19"/>
  </w:num>
  <w:num w:numId="6">
    <w:abstractNumId w:val="23"/>
  </w:num>
  <w:num w:numId="7">
    <w:abstractNumId w:val="16"/>
  </w:num>
  <w:num w:numId="8">
    <w:abstractNumId w:val="15"/>
  </w:num>
  <w:num w:numId="9">
    <w:abstractNumId w:val="20"/>
  </w:num>
  <w:num w:numId="10">
    <w:abstractNumId w:val="7"/>
  </w:num>
  <w:num w:numId="11">
    <w:abstractNumId w:val="8"/>
  </w:num>
  <w:num w:numId="12">
    <w:abstractNumId w:val="22"/>
  </w:num>
  <w:num w:numId="13">
    <w:abstractNumId w:val="3"/>
  </w:num>
  <w:num w:numId="14">
    <w:abstractNumId w:val="17"/>
  </w:num>
  <w:num w:numId="15">
    <w:abstractNumId w:val="0"/>
  </w:num>
  <w:num w:numId="16">
    <w:abstractNumId w:val="18"/>
  </w:num>
  <w:num w:numId="17">
    <w:abstractNumId w:val="6"/>
  </w:num>
  <w:num w:numId="18">
    <w:abstractNumId w:val="9"/>
  </w:num>
  <w:num w:numId="19">
    <w:abstractNumId w:val="1"/>
  </w:num>
  <w:num w:numId="20">
    <w:abstractNumId w:val="10"/>
  </w:num>
  <w:num w:numId="21">
    <w:abstractNumId w:val="4"/>
  </w:num>
  <w:num w:numId="22">
    <w:abstractNumId w:val="5"/>
  </w:num>
  <w:num w:numId="23">
    <w:abstractNumId w:val="2"/>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13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3"/>
    <w:rsid w:val="00003532"/>
    <w:rsid w:val="00003EC5"/>
    <w:rsid w:val="0000530F"/>
    <w:rsid w:val="00015070"/>
    <w:rsid w:val="00021187"/>
    <w:rsid w:val="00023D5F"/>
    <w:rsid w:val="00024002"/>
    <w:rsid w:val="00026B0E"/>
    <w:rsid w:val="00043AFB"/>
    <w:rsid w:val="00055340"/>
    <w:rsid w:val="00063DFC"/>
    <w:rsid w:val="0006572C"/>
    <w:rsid w:val="00065BAE"/>
    <w:rsid w:val="00065FB2"/>
    <w:rsid w:val="00076321"/>
    <w:rsid w:val="00084496"/>
    <w:rsid w:val="00096D47"/>
    <w:rsid w:val="000F7082"/>
    <w:rsid w:val="00100004"/>
    <w:rsid w:val="00104C12"/>
    <w:rsid w:val="001245FB"/>
    <w:rsid w:val="00137461"/>
    <w:rsid w:val="00144FD9"/>
    <w:rsid w:val="0014798D"/>
    <w:rsid w:val="0015263B"/>
    <w:rsid w:val="00153FD8"/>
    <w:rsid w:val="001559E2"/>
    <w:rsid w:val="001A5CA4"/>
    <w:rsid w:val="001B5778"/>
    <w:rsid w:val="001B7B60"/>
    <w:rsid w:val="001C10E2"/>
    <w:rsid w:val="001C3D8E"/>
    <w:rsid w:val="001C46A9"/>
    <w:rsid w:val="001C60FE"/>
    <w:rsid w:val="001C67CB"/>
    <w:rsid w:val="001E1244"/>
    <w:rsid w:val="001E1C77"/>
    <w:rsid w:val="001E68DE"/>
    <w:rsid w:val="00200919"/>
    <w:rsid w:val="002156AC"/>
    <w:rsid w:val="00225393"/>
    <w:rsid w:val="0024268B"/>
    <w:rsid w:val="00245555"/>
    <w:rsid w:val="00252F4C"/>
    <w:rsid w:val="002608CE"/>
    <w:rsid w:val="0027199E"/>
    <w:rsid w:val="002B10E8"/>
    <w:rsid w:val="002B45D0"/>
    <w:rsid w:val="002C4FC6"/>
    <w:rsid w:val="002D28A5"/>
    <w:rsid w:val="002D5006"/>
    <w:rsid w:val="002D612D"/>
    <w:rsid w:val="002E27AE"/>
    <w:rsid w:val="002E34BA"/>
    <w:rsid w:val="002F3C16"/>
    <w:rsid w:val="00310763"/>
    <w:rsid w:val="003442B1"/>
    <w:rsid w:val="00351E77"/>
    <w:rsid w:val="003822F6"/>
    <w:rsid w:val="00390A0D"/>
    <w:rsid w:val="00393FCF"/>
    <w:rsid w:val="003A78C1"/>
    <w:rsid w:val="003B1414"/>
    <w:rsid w:val="003B2F54"/>
    <w:rsid w:val="003B5054"/>
    <w:rsid w:val="003C0662"/>
    <w:rsid w:val="003C6FF8"/>
    <w:rsid w:val="003E15ED"/>
    <w:rsid w:val="003F3634"/>
    <w:rsid w:val="00422853"/>
    <w:rsid w:val="00423DF0"/>
    <w:rsid w:val="004321B5"/>
    <w:rsid w:val="00443CE0"/>
    <w:rsid w:val="00445077"/>
    <w:rsid w:val="00467343"/>
    <w:rsid w:val="004719AB"/>
    <w:rsid w:val="00471CE7"/>
    <w:rsid w:val="00473A7E"/>
    <w:rsid w:val="00483BE1"/>
    <w:rsid w:val="00486D08"/>
    <w:rsid w:val="00490B3D"/>
    <w:rsid w:val="004A4BF6"/>
    <w:rsid w:val="004B59E9"/>
    <w:rsid w:val="004C2A76"/>
    <w:rsid w:val="004D2855"/>
    <w:rsid w:val="004E734F"/>
    <w:rsid w:val="004E7DD6"/>
    <w:rsid w:val="004F0747"/>
    <w:rsid w:val="004F620A"/>
    <w:rsid w:val="00502C41"/>
    <w:rsid w:val="005133E4"/>
    <w:rsid w:val="00533C1F"/>
    <w:rsid w:val="00543D34"/>
    <w:rsid w:val="00550401"/>
    <w:rsid w:val="0056249E"/>
    <w:rsid w:val="00562A62"/>
    <w:rsid w:val="005650C0"/>
    <w:rsid w:val="00565442"/>
    <w:rsid w:val="00576771"/>
    <w:rsid w:val="0058371E"/>
    <w:rsid w:val="00585DA6"/>
    <w:rsid w:val="0059391B"/>
    <w:rsid w:val="005F2E3B"/>
    <w:rsid w:val="00602C0D"/>
    <w:rsid w:val="00603EAA"/>
    <w:rsid w:val="00630982"/>
    <w:rsid w:val="0064174A"/>
    <w:rsid w:val="00666227"/>
    <w:rsid w:val="006D0E65"/>
    <w:rsid w:val="006F4D45"/>
    <w:rsid w:val="00726AAD"/>
    <w:rsid w:val="00736CA8"/>
    <w:rsid w:val="00751680"/>
    <w:rsid w:val="0075605B"/>
    <w:rsid w:val="00761604"/>
    <w:rsid w:val="00777325"/>
    <w:rsid w:val="00790D7A"/>
    <w:rsid w:val="007948AF"/>
    <w:rsid w:val="0079705C"/>
    <w:rsid w:val="007A0874"/>
    <w:rsid w:val="007B3C1C"/>
    <w:rsid w:val="007B50C0"/>
    <w:rsid w:val="007B5902"/>
    <w:rsid w:val="007C3678"/>
    <w:rsid w:val="007E0ED5"/>
    <w:rsid w:val="007E4C89"/>
    <w:rsid w:val="007E5C30"/>
    <w:rsid w:val="007F05F3"/>
    <w:rsid w:val="007F65A6"/>
    <w:rsid w:val="0082154E"/>
    <w:rsid w:val="00823E50"/>
    <w:rsid w:val="00837887"/>
    <w:rsid w:val="00840FF0"/>
    <w:rsid w:val="00844D26"/>
    <w:rsid w:val="00845E6C"/>
    <w:rsid w:val="008479CE"/>
    <w:rsid w:val="0087426C"/>
    <w:rsid w:val="0088550C"/>
    <w:rsid w:val="008925D7"/>
    <w:rsid w:val="00896CD9"/>
    <w:rsid w:val="008A4B60"/>
    <w:rsid w:val="008A5A90"/>
    <w:rsid w:val="008B21BC"/>
    <w:rsid w:val="008C124F"/>
    <w:rsid w:val="008D09AF"/>
    <w:rsid w:val="00933D29"/>
    <w:rsid w:val="00953083"/>
    <w:rsid w:val="00954757"/>
    <w:rsid w:val="00960495"/>
    <w:rsid w:val="00962AA0"/>
    <w:rsid w:val="0097232E"/>
    <w:rsid w:val="0097672E"/>
    <w:rsid w:val="00976D89"/>
    <w:rsid w:val="00991E9B"/>
    <w:rsid w:val="009B60D8"/>
    <w:rsid w:val="009B63F0"/>
    <w:rsid w:val="009D6EB7"/>
    <w:rsid w:val="009E6517"/>
    <w:rsid w:val="009E6EE6"/>
    <w:rsid w:val="00A101A3"/>
    <w:rsid w:val="00A155BC"/>
    <w:rsid w:val="00A30812"/>
    <w:rsid w:val="00A30B7A"/>
    <w:rsid w:val="00A30DF4"/>
    <w:rsid w:val="00A35A11"/>
    <w:rsid w:val="00A60459"/>
    <w:rsid w:val="00A77690"/>
    <w:rsid w:val="00A84023"/>
    <w:rsid w:val="00A923B6"/>
    <w:rsid w:val="00AA1182"/>
    <w:rsid w:val="00AD5CBD"/>
    <w:rsid w:val="00B0677F"/>
    <w:rsid w:val="00B206CC"/>
    <w:rsid w:val="00B33FC5"/>
    <w:rsid w:val="00B36E4F"/>
    <w:rsid w:val="00B81E70"/>
    <w:rsid w:val="00B84088"/>
    <w:rsid w:val="00B9622A"/>
    <w:rsid w:val="00BA4B9B"/>
    <w:rsid w:val="00BA4C15"/>
    <w:rsid w:val="00BB1073"/>
    <w:rsid w:val="00BB71AB"/>
    <w:rsid w:val="00BB755B"/>
    <w:rsid w:val="00BC4ACF"/>
    <w:rsid w:val="00BF667A"/>
    <w:rsid w:val="00C0538C"/>
    <w:rsid w:val="00C425AD"/>
    <w:rsid w:val="00C44609"/>
    <w:rsid w:val="00C53B69"/>
    <w:rsid w:val="00C55B53"/>
    <w:rsid w:val="00C55F67"/>
    <w:rsid w:val="00C57C75"/>
    <w:rsid w:val="00C72194"/>
    <w:rsid w:val="00C73B4A"/>
    <w:rsid w:val="00C77EF1"/>
    <w:rsid w:val="00C80A43"/>
    <w:rsid w:val="00C85AB2"/>
    <w:rsid w:val="00C93927"/>
    <w:rsid w:val="00CA5354"/>
    <w:rsid w:val="00CB1093"/>
    <w:rsid w:val="00CD0015"/>
    <w:rsid w:val="00CE36D7"/>
    <w:rsid w:val="00D25D90"/>
    <w:rsid w:val="00D32802"/>
    <w:rsid w:val="00D434F2"/>
    <w:rsid w:val="00D520B7"/>
    <w:rsid w:val="00D6117B"/>
    <w:rsid w:val="00D776C7"/>
    <w:rsid w:val="00D94A08"/>
    <w:rsid w:val="00DB6D01"/>
    <w:rsid w:val="00DC0D8E"/>
    <w:rsid w:val="00DF7834"/>
    <w:rsid w:val="00E008EC"/>
    <w:rsid w:val="00E150AB"/>
    <w:rsid w:val="00E24FA7"/>
    <w:rsid w:val="00E267BA"/>
    <w:rsid w:val="00E337C7"/>
    <w:rsid w:val="00E35FF4"/>
    <w:rsid w:val="00E36AE1"/>
    <w:rsid w:val="00E37D14"/>
    <w:rsid w:val="00E560FC"/>
    <w:rsid w:val="00E7340B"/>
    <w:rsid w:val="00E74180"/>
    <w:rsid w:val="00E86F05"/>
    <w:rsid w:val="00EB2759"/>
    <w:rsid w:val="00ED644D"/>
    <w:rsid w:val="00EE2E03"/>
    <w:rsid w:val="00EE33E2"/>
    <w:rsid w:val="00EE3A6A"/>
    <w:rsid w:val="00EF6793"/>
    <w:rsid w:val="00F043E1"/>
    <w:rsid w:val="00F0690C"/>
    <w:rsid w:val="00F11D0F"/>
    <w:rsid w:val="00F26210"/>
    <w:rsid w:val="00F3630E"/>
    <w:rsid w:val="00F409E3"/>
    <w:rsid w:val="00F47C2B"/>
    <w:rsid w:val="00F52BB0"/>
    <w:rsid w:val="00F56638"/>
    <w:rsid w:val="00F621A0"/>
    <w:rsid w:val="00F847AF"/>
    <w:rsid w:val="00F91A42"/>
    <w:rsid w:val="00F92557"/>
    <w:rsid w:val="00F92BC0"/>
    <w:rsid w:val="00F92E2B"/>
    <w:rsid w:val="00FA0861"/>
    <w:rsid w:val="00FC21E2"/>
    <w:rsid w:val="00FC3682"/>
    <w:rsid w:val="00FD3E59"/>
    <w:rsid w:val="00FE2053"/>
    <w:rsid w:val="00FE4E58"/>
    <w:rsid w:val="00FF75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A931"/>
  <w15:docId w15:val="{260E61B4-8123-430D-AECD-A8D4F95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SG"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ACF"/>
    <w:rPr>
      <w:sz w:val="28"/>
      <w:szCs w:val="22"/>
      <w:lang w:val="en-GB" w:eastAsia="en-US"/>
    </w:rPr>
  </w:style>
  <w:style w:type="paragraph" w:styleId="Heading1">
    <w:name w:val="heading 1"/>
    <w:aliases w:val="Main Heading"/>
    <w:basedOn w:val="Normal"/>
    <w:next w:val="Normal"/>
    <w:link w:val="Heading1Char"/>
    <w:autoRedefine/>
    <w:uiPriority w:val="9"/>
    <w:qFormat/>
    <w:rsid w:val="008C124F"/>
    <w:pPr>
      <w:widowControl w:val="0"/>
      <w:contextualSpacing/>
      <w:outlineLvl w:val="0"/>
    </w:pPr>
    <w:rPr>
      <w:rFonts w:eastAsia="SimHe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Title"/>
    <w:basedOn w:val="Normal"/>
    <w:next w:val="Normal"/>
    <w:autoRedefine/>
    <w:uiPriority w:val="1"/>
    <w:qFormat/>
    <w:rsid w:val="001E1244"/>
    <w:pPr>
      <w:widowControl w:val="0"/>
      <w:tabs>
        <w:tab w:val="left" w:pos="0"/>
      </w:tabs>
      <w:contextualSpacing/>
    </w:pPr>
    <w:rPr>
      <w:b/>
      <w:caps/>
      <w:u w:val="single"/>
    </w:rPr>
  </w:style>
  <w:style w:type="character" w:customStyle="1" w:styleId="Heading1Char">
    <w:name w:val="Heading 1 Char"/>
    <w:aliases w:val="Main Heading Char"/>
    <w:basedOn w:val="DefaultParagraphFont"/>
    <w:link w:val="Heading1"/>
    <w:uiPriority w:val="9"/>
    <w:rsid w:val="008C124F"/>
    <w:rPr>
      <w:rFonts w:ascii="Times New Roman" w:eastAsia="SimHei" w:hAnsi="Times New Roman" w:cs="Times New Roman"/>
      <w:b/>
      <w:bCs/>
      <w:caps/>
      <w:sz w:val="28"/>
      <w:szCs w:val="28"/>
    </w:rPr>
  </w:style>
  <w:style w:type="paragraph" w:styleId="Title">
    <w:name w:val="Title"/>
    <w:aliases w:val="Sub heading"/>
    <w:basedOn w:val="Normal"/>
    <w:next w:val="Normal"/>
    <w:link w:val="TitleChar"/>
    <w:autoRedefine/>
    <w:uiPriority w:val="10"/>
    <w:qFormat/>
    <w:rsid w:val="008C124F"/>
    <w:pPr>
      <w:widowControl w:val="0"/>
      <w:contextualSpacing/>
    </w:pPr>
    <w:rPr>
      <w:rFonts w:eastAsia="SimHei"/>
      <w:spacing w:val="5"/>
      <w:kern w:val="28"/>
      <w:szCs w:val="52"/>
      <w:u w:val="single"/>
    </w:rPr>
  </w:style>
  <w:style w:type="character" w:customStyle="1" w:styleId="TitleChar">
    <w:name w:val="Title Char"/>
    <w:aliases w:val="Sub heading Char"/>
    <w:basedOn w:val="DefaultParagraphFont"/>
    <w:link w:val="Title"/>
    <w:uiPriority w:val="10"/>
    <w:rsid w:val="008C124F"/>
    <w:rPr>
      <w:rFonts w:ascii="Times New Roman" w:eastAsia="SimHei" w:hAnsi="Times New Roman" w:cs="Times New Roman"/>
      <w:spacing w:val="5"/>
      <w:kern w:val="28"/>
      <w:sz w:val="28"/>
      <w:szCs w:val="52"/>
      <w:u w:val="single"/>
    </w:rPr>
  </w:style>
  <w:style w:type="paragraph" w:styleId="Subtitle">
    <w:name w:val="Subtitle"/>
    <w:aliases w:val="Main para numbering"/>
    <w:basedOn w:val="Normal"/>
    <w:next w:val="Normal"/>
    <w:link w:val="SubtitleChar"/>
    <w:uiPriority w:val="11"/>
    <w:qFormat/>
    <w:rsid w:val="008C124F"/>
    <w:pPr>
      <w:widowControl w:val="0"/>
      <w:numPr>
        <w:numId w:val="1"/>
      </w:numPr>
      <w:tabs>
        <w:tab w:val="left" w:pos="567"/>
      </w:tabs>
      <w:ind w:left="0" w:firstLine="0"/>
      <w:contextualSpacing/>
    </w:pPr>
    <w:rPr>
      <w:rFonts w:eastAsia="SimHei"/>
      <w:iCs/>
      <w:spacing w:val="15"/>
      <w:szCs w:val="24"/>
    </w:rPr>
  </w:style>
  <w:style w:type="character" w:customStyle="1" w:styleId="SubtitleChar">
    <w:name w:val="Subtitle Char"/>
    <w:aliases w:val="Main para numbering Char"/>
    <w:basedOn w:val="DefaultParagraphFont"/>
    <w:link w:val="Subtitle"/>
    <w:uiPriority w:val="11"/>
    <w:rsid w:val="008C124F"/>
    <w:rPr>
      <w:rFonts w:ascii="Times New Roman" w:eastAsia="SimHei" w:hAnsi="Times New Roman" w:cs="Times New Roman"/>
      <w:iCs/>
      <w:spacing w:val="15"/>
      <w:szCs w:val="24"/>
    </w:rPr>
  </w:style>
  <w:style w:type="character" w:styleId="Emphasis">
    <w:name w:val="Emphasis"/>
    <w:basedOn w:val="DefaultParagraphFont"/>
    <w:uiPriority w:val="20"/>
    <w:qFormat/>
    <w:rsid w:val="003822F6"/>
    <w:rPr>
      <w:i/>
      <w:iCs/>
    </w:rPr>
  </w:style>
  <w:style w:type="paragraph" w:styleId="ListParagraph">
    <w:name w:val="List Paragraph"/>
    <w:aliases w:val="Rec para"/>
    <w:basedOn w:val="Normal"/>
    <w:link w:val="ListParagraphChar"/>
    <w:uiPriority w:val="34"/>
    <w:qFormat/>
    <w:rsid w:val="007B5902"/>
    <w:pPr>
      <w:ind w:left="720"/>
      <w:contextualSpacing/>
    </w:pPr>
  </w:style>
  <w:style w:type="paragraph" w:styleId="Header">
    <w:name w:val="header"/>
    <w:basedOn w:val="Normal"/>
    <w:link w:val="HeaderChar"/>
    <w:uiPriority w:val="99"/>
    <w:unhideWhenUsed/>
    <w:rsid w:val="00E337C7"/>
    <w:pPr>
      <w:tabs>
        <w:tab w:val="center" w:pos="4513"/>
        <w:tab w:val="right" w:pos="9026"/>
      </w:tabs>
    </w:pPr>
  </w:style>
  <w:style w:type="character" w:customStyle="1" w:styleId="HeaderChar">
    <w:name w:val="Header Char"/>
    <w:basedOn w:val="DefaultParagraphFont"/>
    <w:link w:val="Header"/>
    <w:uiPriority w:val="99"/>
    <w:rsid w:val="00E337C7"/>
    <w:rPr>
      <w:sz w:val="28"/>
    </w:rPr>
  </w:style>
  <w:style w:type="paragraph" w:styleId="Footer">
    <w:name w:val="footer"/>
    <w:basedOn w:val="Normal"/>
    <w:link w:val="FooterChar"/>
    <w:uiPriority w:val="99"/>
    <w:unhideWhenUsed/>
    <w:rsid w:val="00E337C7"/>
    <w:pPr>
      <w:tabs>
        <w:tab w:val="center" w:pos="4513"/>
        <w:tab w:val="right" w:pos="9026"/>
      </w:tabs>
    </w:pPr>
  </w:style>
  <w:style w:type="character" w:customStyle="1" w:styleId="FooterChar">
    <w:name w:val="Footer Char"/>
    <w:basedOn w:val="DefaultParagraphFont"/>
    <w:link w:val="Footer"/>
    <w:uiPriority w:val="99"/>
    <w:rsid w:val="00E337C7"/>
    <w:rPr>
      <w:sz w:val="28"/>
    </w:rPr>
  </w:style>
  <w:style w:type="table" w:styleId="TableGrid">
    <w:name w:val="Table Grid"/>
    <w:basedOn w:val="TableNormal"/>
    <w:uiPriority w:val="59"/>
    <w:rsid w:val="00F9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0FE"/>
    <w:rPr>
      <w:rFonts w:ascii="Tahoma" w:hAnsi="Tahoma" w:cs="Tahoma"/>
      <w:sz w:val="16"/>
      <w:szCs w:val="16"/>
    </w:rPr>
  </w:style>
  <w:style w:type="character" w:customStyle="1" w:styleId="BalloonTextChar">
    <w:name w:val="Balloon Text Char"/>
    <w:basedOn w:val="DefaultParagraphFont"/>
    <w:link w:val="BalloonText"/>
    <w:uiPriority w:val="99"/>
    <w:semiHidden/>
    <w:rsid w:val="001C60FE"/>
    <w:rPr>
      <w:rFonts w:ascii="Tahoma" w:hAnsi="Tahoma" w:cs="Tahoma"/>
      <w:sz w:val="16"/>
      <w:szCs w:val="16"/>
    </w:rPr>
  </w:style>
  <w:style w:type="character" w:styleId="Hyperlink">
    <w:name w:val="Hyperlink"/>
    <w:basedOn w:val="DefaultParagraphFont"/>
    <w:uiPriority w:val="99"/>
    <w:unhideWhenUsed/>
    <w:rsid w:val="00E150AB"/>
    <w:rPr>
      <w:color w:val="0000FF"/>
      <w:u w:val="single"/>
    </w:rPr>
  </w:style>
  <w:style w:type="paragraph" w:styleId="NormalWeb">
    <w:name w:val="Normal (Web)"/>
    <w:basedOn w:val="Normal"/>
    <w:uiPriority w:val="99"/>
    <w:unhideWhenUsed/>
    <w:rsid w:val="00F47C2B"/>
    <w:pPr>
      <w:spacing w:before="100" w:beforeAutospacing="1" w:after="115"/>
    </w:pPr>
    <w:rPr>
      <w:rFonts w:eastAsia="Times New Roman"/>
      <w:sz w:val="24"/>
      <w:szCs w:val="24"/>
      <w:lang w:val="en-SG" w:eastAsia="en-SG"/>
    </w:rPr>
  </w:style>
  <w:style w:type="paragraph" w:customStyle="1" w:styleId="ImageDescription">
    <w:name w:val="Image Description"/>
    <w:basedOn w:val="ListParagraph"/>
    <w:link w:val="ImageDescriptionChar"/>
    <w:qFormat/>
    <w:rsid w:val="008C124F"/>
    <w:pPr>
      <w:ind w:left="0"/>
      <w:jc w:val="center"/>
    </w:pPr>
    <w:rPr>
      <w:sz w:val="24"/>
      <w:szCs w:val="24"/>
      <w:u w:val="single"/>
    </w:rPr>
  </w:style>
  <w:style w:type="character" w:customStyle="1" w:styleId="ListParagraphChar">
    <w:name w:val="List Paragraph Char"/>
    <w:aliases w:val="Rec para Char"/>
    <w:basedOn w:val="DefaultParagraphFont"/>
    <w:link w:val="ListParagraph"/>
    <w:uiPriority w:val="34"/>
    <w:rsid w:val="008A4B60"/>
    <w:rPr>
      <w:sz w:val="28"/>
    </w:rPr>
  </w:style>
  <w:style w:type="character" w:customStyle="1" w:styleId="ImageDescriptionChar">
    <w:name w:val="Image Description Char"/>
    <w:basedOn w:val="ListParagraphChar"/>
    <w:link w:val="ImageDescription"/>
    <w:rsid w:val="008C124F"/>
    <w:rPr>
      <w:sz w:val="24"/>
      <w:szCs w:val="24"/>
      <w:u w:val="single"/>
    </w:rPr>
  </w:style>
  <w:style w:type="paragraph" w:styleId="FootnoteText">
    <w:name w:val="footnote text"/>
    <w:basedOn w:val="Normal"/>
    <w:link w:val="FootnoteTextChar"/>
    <w:uiPriority w:val="99"/>
    <w:semiHidden/>
    <w:unhideWhenUsed/>
    <w:rsid w:val="001C3D8E"/>
    <w:rPr>
      <w:sz w:val="20"/>
      <w:szCs w:val="20"/>
    </w:rPr>
  </w:style>
  <w:style w:type="character" w:customStyle="1" w:styleId="FootnoteTextChar">
    <w:name w:val="Footnote Text Char"/>
    <w:basedOn w:val="DefaultParagraphFont"/>
    <w:link w:val="FootnoteText"/>
    <w:uiPriority w:val="99"/>
    <w:semiHidden/>
    <w:rsid w:val="001C3D8E"/>
    <w:rPr>
      <w:sz w:val="20"/>
      <w:szCs w:val="20"/>
    </w:rPr>
  </w:style>
  <w:style w:type="character" w:styleId="FootnoteReference">
    <w:name w:val="footnote reference"/>
    <w:basedOn w:val="DefaultParagraphFont"/>
    <w:uiPriority w:val="99"/>
    <w:semiHidden/>
    <w:unhideWhenUsed/>
    <w:rsid w:val="001C3D8E"/>
    <w:rPr>
      <w:vertAlign w:val="superscript"/>
    </w:rPr>
  </w:style>
  <w:style w:type="character" w:styleId="FollowedHyperlink">
    <w:name w:val="FollowedHyperlink"/>
    <w:basedOn w:val="DefaultParagraphFont"/>
    <w:uiPriority w:val="99"/>
    <w:semiHidden/>
    <w:unhideWhenUsed/>
    <w:rsid w:val="002C4FC6"/>
    <w:rPr>
      <w:color w:val="800080"/>
      <w:u w:val="single"/>
    </w:rPr>
  </w:style>
  <w:style w:type="paragraph" w:customStyle="1" w:styleId="Standard">
    <w:name w:val="Standard"/>
    <w:rsid w:val="00585DA6"/>
    <w:pPr>
      <w:suppressAutoHyphens/>
      <w:autoSpaceDN w:val="0"/>
    </w:pPr>
    <w:rPr>
      <w:rFonts w:eastAsia="Times New Roman"/>
      <w:kern w:val="3"/>
      <w:sz w:val="28"/>
      <w:lang w:val="en-GB" w:eastAsia="en-SG"/>
    </w:rPr>
  </w:style>
  <w:style w:type="paragraph" w:customStyle="1" w:styleId="TableContents">
    <w:name w:val="Table Contents"/>
    <w:basedOn w:val="Standard"/>
    <w:rsid w:val="00585DA6"/>
    <w:pPr>
      <w:suppressLineNumbers/>
    </w:pPr>
  </w:style>
  <w:style w:type="paragraph" w:customStyle="1" w:styleId="WW-BodyText3">
    <w:name w:val="WW-Body Text 3"/>
    <w:basedOn w:val="Standard"/>
    <w:rsid w:val="00585DA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7">
      <w:bodyDiv w:val="1"/>
      <w:marLeft w:val="0"/>
      <w:marRight w:val="0"/>
      <w:marTop w:val="0"/>
      <w:marBottom w:val="0"/>
      <w:divBdr>
        <w:top w:val="none" w:sz="0" w:space="0" w:color="auto"/>
        <w:left w:val="none" w:sz="0" w:space="0" w:color="auto"/>
        <w:bottom w:val="none" w:sz="0" w:space="0" w:color="auto"/>
        <w:right w:val="none" w:sz="0" w:space="0" w:color="auto"/>
      </w:divBdr>
    </w:div>
    <w:div w:id="101844507">
      <w:bodyDiv w:val="1"/>
      <w:marLeft w:val="0"/>
      <w:marRight w:val="0"/>
      <w:marTop w:val="0"/>
      <w:marBottom w:val="0"/>
      <w:divBdr>
        <w:top w:val="none" w:sz="0" w:space="0" w:color="auto"/>
        <w:left w:val="none" w:sz="0" w:space="0" w:color="auto"/>
        <w:bottom w:val="none" w:sz="0" w:space="0" w:color="auto"/>
        <w:right w:val="none" w:sz="0" w:space="0" w:color="auto"/>
      </w:divBdr>
    </w:div>
    <w:div w:id="117145386">
      <w:bodyDiv w:val="1"/>
      <w:marLeft w:val="0"/>
      <w:marRight w:val="0"/>
      <w:marTop w:val="0"/>
      <w:marBottom w:val="0"/>
      <w:divBdr>
        <w:top w:val="none" w:sz="0" w:space="0" w:color="auto"/>
        <w:left w:val="none" w:sz="0" w:space="0" w:color="auto"/>
        <w:bottom w:val="none" w:sz="0" w:space="0" w:color="auto"/>
        <w:right w:val="none" w:sz="0" w:space="0" w:color="auto"/>
      </w:divBdr>
    </w:div>
    <w:div w:id="125051172">
      <w:bodyDiv w:val="1"/>
      <w:marLeft w:val="0"/>
      <w:marRight w:val="0"/>
      <w:marTop w:val="0"/>
      <w:marBottom w:val="0"/>
      <w:divBdr>
        <w:top w:val="none" w:sz="0" w:space="0" w:color="auto"/>
        <w:left w:val="none" w:sz="0" w:space="0" w:color="auto"/>
        <w:bottom w:val="none" w:sz="0" w:space="0" w:color="auto"/>
        <w:right w:val="none" w:sz="0" w:space="0" w:color="auto"/>
      </w:divBdr>
    </w:div>
    <w:div w:id="182718492">
      <w:bodyDiv w:val="1"/>
      <w:marLeft w:val="0"/>
      <w:marRight w:val="0"/>
      <w:marTop w:val="0"/>
      <w:marBottom w:val="0"/>
      <w:divBdr>
        <w:top w:val="none" w:sz="0" w:space="0" w:color="auto"/>
        <w:left w:val="none" w:sz="0" w:space="0" w:color="auto"/>
        <w:bottom w:val="none" w:sz="0" w:space="0" w:color="auto"/>
        <w:right w:val="none" w:sz="0" w:space="0" w:color="auto"/>
      </w:divBdr>
    </w:div>
    <w:div w:id="211697162">
      <w:bodyDiv w:val="1"/>
      <w:marLeft w:val="0"/>
      <w:marRight w:val="0"/>
      <w:marTop w:val="0"/>
      <w:marBottom w:val="0"/>
      <w:divBdr>
        <w:top w:val="none" w:sz="0" w:space="0" w:color="auto"/>
        <w:left w:val="none" w:sz="0" w:space="0" w:color="auto"/>
        <w:bottom w:val="none" w:sz="0" w:space="0" w:color="auto"/>
        <w:right w:val="none" w:sz="0" w:space="0" w:color="auto"/>
      </w:divBdr>
    </w:div>
    <w:div w:id="298999495">
      <w:bodyDiv w:val="1"/>
      <w:marLeft w:val="0"/>
      <w:marRight w:val="0"/>
      <w:marTop w:val="0"/>
      <w:marBottom w:val="0"/>
      <w:divBdr>
        <w:top w:val="none" w:sz="0" w:space="0" w:color="auto"/>
        <w:left w:val="none" w:sz="0" w:space="0" w:color="auto"/>
        <w:bottom w:val="none" w:sz="0" w:space="0" w:color="auto"/>
        <w:right w:val="none" w:sz="0" w:space="0" w:color="auto"/>
      </w:divBdr>
    </w:div>
    <w:div w:id="450631249">
      <w:bodyDiv w:val="1"/>
      <w:marLeft w:val="0"/>
      <w:marRight w:val="0"/>
      <w:marTop w:val="0"/>
      <w:marBottom w:val="0"/>
      <w:divBdr>
        <w:top w:val="none" w:sz="0" w:space="0" w:color="auto"/>
        <w:left w:val="none" w:sz="0" w:space="0" w:color="auto"/>
        <w:bottom w:val="none" w:sz="0" w:space="0" w:color="auto"/>
        <w:right w:val="none" w:sz="0" w:space="0" w:color="auto"/>
      </w:divBdr>
    </w:div>
    <w:div w:id="499933496">
      <w:bodyDiv w:val="1"/>
      <w:marLeft w:val="0"/>
      <w:marRight w:val="0"/>
      <w:marTop w:val="0"/>
      <w:marBottom w:val="0"/>
      <w:divBdr>
        <w:top w:val="none" w:sz="0" w:space="0" w:color="auto"/>
        <w:left w:val="none" w:sz="0" w:space="0" w:color="auto"/>
        <w:bottom w:val="none" w:sz="0" w:space="0" w:color="auto"/>
        <w:right w:val="none" w:sz="0" w:space="0" w:color="auto"/>
      </w:divBdr>
    </w:div>
    <w:div w:id="578559670">
      <w:bodyDiv w:val="1"/>
      <w:marLeft w:val="0"/>
      <w:marRight w:val="0"/>
      <w:marTop w:val="0"/>
      <w:marBottom w:val="0"/>
      <w:divBdr>
        <w:top w:val="none" w:sz="0" w:space="0" w:color="auto"/>
        <w:left w:val="none" w:sz="0" w:space="0" w:color="auto"/>
        <w:bottom w:val="none" w:sz="0" w:space="0" w:color="auto"/>
        <w:right w:val="none" w:sz="0" w:space="0" w:color="auto"/>
      </w:divBdr>
    </w:div>
    <w:div w:id="618269166">
      <w:bodyDiv w:val="1"/>
      <w:marLeft w:val="0"/>
      <w:marRight w:val="0"/>
      <w:marTop w:val="0"/>
      <w:marBottom w:val="0"/>
      <w:divBdr>
        <w:top w:val="none" w:sz="0" w:space="0" w:color="auto"/>
        <w:left w:val="none" w:sz="0" w:space="0" w:color="auto"/>
        <w:bottom w:val="none" w:sz="0" w:space="0" w:color="auto"/>
        <w:right w:val="none" w:sz="0" w:space="0" w:color="auto"/>
      </w:divBdr>
    </w:div>
    <w:div w:id="698511122">
      <w:bodyDiv w:val="1"/>
      <w:marLeft w:val="0"/>
      <w:marRight w:val="0"/>
      <w:marTop w:val="0"/>
      <w:marBottom w:val="0"/>
      <w:divBdr>
        <w:top w:val="none" w:sz="0" w:space="0" w:color="auto"/>
        <w:left w:val="none" w:sz="0" w:space="0" w:color="auto"/>
        <w:bottom w:val="none" w:sz="0" w:space="0" w:color="auto"/>
        <w:right w:val="none" w:sz="0" w:space="0" w:color="auto"/>
      </w:divBdr>
    </w:div>
    <w:div w:id="699821573">
      <w:bodyDiv w:val="1"/>
      <w:marLeft w:val="0"/>
      <w:marRight w:val="0"/>
      <w:marTop w:val="0"/>
      <w:marBottom w:val="0"/>
      <w:divBdr>
        <w:top w:val="none" w:sz="0" w:space="0" w:color="auto"/>
        <w:left w:val="none" w:sz="0" w:space="0" w:color="auto"/>
        <w:bottom w:val="none" w:sz="0" w:space="0" w:color="auto"/>
        <w:right w:val="none" w:sz="0" w:space="0" w:color="auto"/>
      </w:divBdr>
    </w:div>
    <w:div w:id="709958093">
      <w:bodyDiv w:val="1"/>
      <w:marLeft w:val="0"/>
      <w:marRight w:val="0"/>
      <w:marTop w:val="0"/>
      <w:marBottom w:val="0"/>
      <w:divBdr>
        <w:top w:val="none" w:sz="0" w:space="0" w:color="auto"/>
        <w:left w:val="none" w:sz="0" w:space="0" w:color="auto"/>
        <w:bottom w:val="none" w:sz="0" w:space="0" w:color="auto"/>
        <w:right w:val="none" w:sz="0" w:space="0" w:color="auto"/>
      </w:divBdr>
    </w:div>
    <w:div w:id="728647440">
      <w:bodyDiv w:val="1"/>
      <w:marLeft w:val="0"/>
      <w:marRight w:val="0"/>
      <w:marTop w:val="0"/>
      <w:marBottom w:val="0"/>
      <w:divBdr>
        <w:top w:val="none" w:sz="0" w:space="0" w:color="auto"/>
        <w:left w:val="none" w:sz="0" w:space="0" w:color="auto"/>
        <w:bottom w:val="none" w:sz="0" w:space="0" w:color="auto"/>
        <w:right w:val="none" w:sz="0" w:space="0" w:color="auto"/>
      </w:divBdr>
    </w:div>
    <w:div w:id="752163720">
      <w:bodyDiv w:val="1"/>
      <w:marLeft w:val="0"/>
      <w:marRight w:val="0"/>
      <w:marTop w:val="0"/>
      <w:marBottom w:val="0"/>
      <w:divBdr>
        <w:top w:val="none" w:sz="0" w:space="0" w:color="auto"/>
        <w:left w:val="none" w:sz="0" w:space="0" w:color="auto"/>
        <w:bottom w:val="none" w:sz="0" w:space="0" w:color="auto"/>
        <w:right w:val="none" w:sz="0" w:space="0" w:color="auto"/>
      </w:divBdr>
    </w:div>
    <w:div w:id="762457535">
      <w:bodyDiv w:val="1"/>
      <w:marLeft w:val="0"/>
      <w:marRight w:val="0"/>
      <w:marTop w:val="0"/>
      <w:marBottom w:val="0"/>
      <w:divBdr>
        <w:top w:val="none" w:sz="0" w:space="0" w:color="auto"/>
        <w:left w:val="none" w:sz="0" w:space="0" w:color="auto"/>
        <w:bottom w:val="none" w:sz="0" w:space="0" w:color="auto"/>
        <w:right w:val="none" w:sz="0" w:space="0" w:color="auto"/>
      </w:divBdr>
    </w:div>
    <w:div w:id="763914576">
      <w:bodyDiv w:val="1"/>
      <w:marLeft w:val="0"/>
      <w:marRight w:val="0"/>
      <w:marTop w:val="0"/>
      <w:marBottom w:val="0"/>
      <w:divBdr>
        <w:top w:val="none" w:sz="0" w:space="0" w:color="auto"/>
        <w:left w:val="none" w:sz="0" w:space="0" w:color="auto"/>
        <w:bottom w:val="none" w:sz="0" w:space="0" w:color="auto"/>
        <w:right w:val="none" w:sz="0" w:space="0" w:color="auto"/>
      </w:divBdr>
    </w:div>
    <w:div w:id="782504885">
      <w:bodyDiv w:val="1"/>
      <w:marLeft w:val="0"/>
      <w:marRight w:val="0"/>
      <w:marTop w:val="0"/>
      <w:marBottom w:val="0"/>
      <w:divBdr>
        <w:top w:val="none" w:sz="0" w:space="0" w:color="auto"/>
        <w:left w:val="none" w:sz="0" w:space="0" w:color="auto"/>
        <w:bottom w:val="none" w:sz="0" w:space="0" w:color="auto"/>
        <w:right w:val="none" w:sz="0" w:space="0" w:color="auto"/>
      </w:divBdr>
    </w:div>
    <w:div w:id="852645086">
      <w:bodyDiv w:val="1"/>
      <w:marLeft w:val="0"/>
      <w:marRight w:val="0"/>
      <w:marTop w:val="0"/>
      <w:marBottom w:val="0"/>
      <w:divBdr>
        <w:top w:val="none" w:sz="0" w:space="0" w:color="auto"/>
        <w:left w:val="none" w:sz="0" w:space="0" w:color="auto"/>
        <w:bottom w:val="none" w:sz="0" w:space="0" w:color="auto"/>
        <w:right w:val="none" w:sz="0" w:space="0" w:color="auto"/>
      </w:divBdr>
    </w:div>
    <w:div w:id="852957280">
      <w:bodyDiv w:val="1"/>
      <w:marLeft w:val="0"/>
      <w:marRight w:val="0"/>
      <w:marTop w:val="0"/>
      <w:marBottom w:val="0"/>
      <w:divBdr>
        <w:top w:val="none" w:sz="0" w:space="0" w:color="auto"/>
        <w:left w:val="none" w:sz="0" w:space="0" w:color="auto"/>
        <w:bottom w:val="none" w:sz="0" w:space="0" w:color="auto"/>
        <w:right w:val="none" w:sz="0" w:space="0" w:color="auto"/>
      </w:divBdr>
    </w:div>
    <w:div w:id="951086874">
      <w:bodyDiv w:val="1"/>
      <w:marLeft w:val="0"/>
      <w:marRight w:val="0"/>
      <w:marTop w:val="0"/>
      <w:marBottom w:val="0"/>
      <w:divBdr>
        <w:top w:val="none" w:sz="0" w:space="0" w:color="auto"/>
        <w:left w:val="none" w:sz="0" w:space="0" w:color="auto"/>
        <w:bottom w:val="none" w:sz="0" w:space="0" w:color="auto"/>
        <w:right w:val="none" w:sz="0" w:space="0" w:color="auto"/>
      </w:divBdr>
    </w:div>
    <w:div w:id="1029143625">
      <w:bodyDiv w:val="1"/>
      <w:marLeft w:val="0"/>
      <w:marRight w:val="0"/>
      <w:marTop w:val="0"/>
      <w:marBottom w:val="0"/>
      <w:divBdr>
        <w:top w:val="none" w:sz="0" w:space="0" w:color="auto"/>
        <w:left w:val="none" w:sz="0" w:space="0" w:color="auto"/>
        <w:bottom w:val="none" w:sz="0" w:space="0" w:color="auto"/>
        <w:right w:val="none" w:sz="0" w:space="0" w:color="auto"/>
      </w:divBdr>
    </w:div>
    <w:div w:id="1111392214">
      <w:bodyDiv w:val="1"/>
      <w:marLeft w:val="0"/>
      <w:marRight w:val="0"/>
      <w:marTop w:val="0"/>
      <w:marBottom w:val="0"/>
      <w:divBdr>
        <w:top w:val="none" w:sz="0" w:space="0" w:color="auto"/>
        <w:left w:val="none" w:sz="0" w:space="0" w:color="auto"/>
        <w:bottom w:val="none" w:sz="0" w:space="0" w:color="auto"/>
        <w:right w:val="none" w:sz="0" w:space="0" w:color="auto"/>
      </w:divBdr>
    </w:div>
    <w:div w:id="1211652369">
      <w:bodyDiv w:val="1"/>
      <w:marLeft w:val="0"/>
      <w:marRight w:val="0"/>
      <w:marTop w:val="0"/>
      <w:marBottom w:val="0"/>
      <w:divBdr>
        <w:top w:val="none" w:sz="0" w:space="0" w:color="auto"/>
        <w:left w:val="none" w:sz="0" w:space="0" w:color="auto"/>
        <w:bottom w:val="none" w:sz="0" w:space="0" w:color="auto"/>
        <w:right w:val="none" w:sz="0" w:space="0" w:color="auto"/>
      </w:divBdr>
    </w:div>
    <w:div w:id="1248424389">
      <w:bodyDiv w:val="1"/>
      <w:marLeft w:val="0"/>
      <w:marRight w:val="0"/>
      <w:marTop w:val="0"/>
      <w:marBottom w:val="0"/>
      <w:divBdr>
        <w:top w:val="none" w:sz="0" w:space="0" w:color="auto"/>
        <w:left w:val="none" w:sz="0" w:space="0" w:color="auto"/>
        <w:bottom w:val="none" w:sz="0" w:space="0" w:color="auto"/>
        <w:right w:val="none" w:sz="0" w:space="0" w:color="auto"/>
      </w:divBdr>
    </w:div>
    <w:div w:id="1267736197">
      <w:bodyDiv w:val="1"/>
      <w:marLeft w:val="0"/>
      <w:marRight w:val="0"/>
      <w:marTop w:val="0"/>
      <w:marBottom w:val="0"/>
      <w:divBdr>
        <w:top w:val="none" w:sz="0" w:space="0" w:color="auto"/>
        <w:left w:val="none" w:sz="0" w:space="0" w:color="auto"/>
        <w:bottom w:val="none" w:sz="0" w:space="0" w:color="auto"/>
        <w:right w:val="none" w:sz="0" w:space="0" w:color="auto"/>
      </w:divBdr>
    </w:div>
    <w:div w:id="1302883516">
      <w:bodyDiv w:val="1"/>
      <w:marLeft w:val="0"/>
      <w:marRight w:val="0"/>
      <w:marTop w:val="0"/>
      <w:marBottom w:val="0"/>
      <w:divBdr>
        <w:top w:val="none" w:sz="0" w:space="0" w:color="auto"/>
        <w:left w:val="none" w:sz="0" w:space="0" w:color="auto"/>
        <w:bottom w:val="none" w:sz="0" w:space="0" w:color="auto"/>
        <w:right w:val="none" w:sz="0" w:space="0" w:color="auto"/>
      </w:divBdr>
    </w:div>
    <w:div w:id="1304429177">
      <w:bodyDiv w:val="1"/>
      <w:marLeft w:val="0"/>
      <w:marRight w:val="0"/>
      <w:marTop w:val="0"/>
      <w:marBottom w:val="0"/>
      <w:divBdr>
        <w:top w:val="none" w:sz="0" w:space="0" w:color="auto"/>
        <w:left w:val="none" w:sz="0" w:space="0" w:color="auto"/>
        <w:bottom w:val="none" w:sz="0" w:space="0" w:color="auto"/>
        <w:right w:val="none" w:sz="0" w:space="0" w:color="auto"/>
      </w:divBdr>
    </w:div>
    <w:div w:id="1318001230">
      <w:bodyDiv w:val="1"/>
      <w:marLeft w:val="0"/>
      <w:marRight w:val="0"/>
      <w:marTop w:val="0"/>
      <w:marBottom w:val="0"/>
      <w:divBdr>
        <w:top w:val="none" w:sz="0" w:space="0" w:color="auto"/>
        <w:left w:val="none" w:sz="0" w:space="0" w:color="auto"/>
        <w:bottom w:val="none" w:sz="0" w:space="0" w:color="auto"/>
        <w:right w:val="none" w:sz="0" w:space="0" w:color="auto"/>
      </w:divBdr>
    </w:div>
    <w:div w:id="1340621999">
      <w:bodyDiv w:val="1"/>
      <w:marLeft w:val="0"/>
      <w:marRight w:val="0"/>
      <w:marTop w:val="0"/>
      <w:marBottom w:val="0"/>
      <w:divBdr>
        <w:top w:val="none" w:sz="0" w:space="0" w:color="auto"/>
        <w:left w:val="none" w:sz="0" w:space="0" w:color="auto"/>
        <w:bottom w:val="none" w:sz="0" w:space="0" w:color="auto"/>
        <w:right w:val="none" w:sz="0" w:space="0" w:color="auto"/>
      </w:divBdr>
    </w:div>
    <w:div w:id="1347245020">
      <w:bodyDiv w:val="1"/>
      <w:marLeft w:val="0"/>
      <w:marRight w:val="0"/>
      <w:marTop w:val="0"/>
      <w:marBottom w:val="0"/>
      <w:divBdr>
        <w:top w:val="none" w:sz="0" w:space="0" w:color="auto"/>
        <w:left w:val="none" w:sz="0" w:space="0" w:color="auto"/>
        <w:bottom w:val="none" w:sz="0" w:space="0" w:color="auto"/>
        <w:right w:val="none" w:sz="0" w:space="0" w:color="auto"/>
      </w:divBdr>
    </w:div>
    <w:div w:id="1489975907">
      <w:bodyDiv w:val="1"/>
      <w:marLeft w:val="0"/>
      <w:marRight w:val="0"/>
      <w:marTop w:val="0"/>
      <w:marBottom w:val="0"/>
      <w:divBdr>
        <w:top w:val="none" w:sz="0" w:space="0" w:color="auto"/>
        <w:left w:val="none" w:sz="0" w:space="0" w:color="auto"/>
        <w:bottom w:val="none" w:sz="0" w:space="0" w:color="auto"/>
        <w:right w:val="none" w:sz="0" w:space="0" w:color="auto"/>
      </w:divBdr>
    </w:div>
    <w:div w:id="1564220869">
      <w:bodyDiv w:val="1"/>
      <w:marLeft w:val="0"/>
      <w:marRight w:val="0"/>
      <w:marTop w:val="0"/>
      <w:marBottom w:val="0"/>
      <w:divBdr>
        <w:top w:val="none" w:sz="0" w:space="0" w:color="auto"/>
        <w:left w:val="none" w:sz="0" w:space="0" w:color="auto"/>
        <w:bottom w:val="none" w:sz="0" w:space="0" w:color="auto"/>
        <w:right w:val="none" w:sz="0" w:space="0" w:color="auto"/>
      </w:divBdr>
    </w:div>
    <w:div w:id="1730960301">
      <w:bodyDiv w:val="1"/>
      <w:marLeft w:val="0"/>
      <w:marRight w:val="0"/>
      <w:marTop w:val="0"/>
      <w:marBottom w:val="0"/>
      <w:divBdr>
        <w:top w:val="none" w:sz="0" w:space="0" w:color="auto"/>
        <w:left w:val="none" w:sz="0" w:space="0" w:color="auto"/>
        <w:bottom w:val="none" w:sz="0" w:space="0" w:color="auto"/>
        <w:right w:val="none" w:sz="0" w:space="0" w:color="auto"/>
      </w:divBdr>
    </w:div>
    <w:div w:id="1752769986">
      <w:bodyDiv w:val="1"/>
      <w:marLeft w:val="0"/>
      <w:marRight w:val="0"/>
      <w:marTop w:val="0"/>
      <w:marBottom w:val="0"/>
      <w:divBdr>
        <w:top w:val="none" w:sz="0" w:space="0" w:color="auto"/>
        <w:left w:val="none" w:sz="0" w:space="0" w:color="auto"/>
        <w:bottom w:val="none" w:sz="0" w:space="0" w:color="auto"/>
        <w:right w:val="none" w:sz="0" w:space="0" w:color="auto"/>
      </w:divBdr>
    </w:div>
    <w:div w:id="1816677804">
      <w:bodyDiv w:val="1"/>
      <w:marLeft w:val="0"/>
      <w:marRight w:val="0"/>
      <w:marTop w:val="0"/>
      <w:marBottom w:val="0"/>
      <w:divBdr>
        <w:top w:val="none" w:sz="0" w:space="0" w:color="auto"/>
        <w:left w:val="none" w:sz="0" w:space="0" w:color="auto"/>
        <w:bottom w:val="none" w:sz="0" w:space="0" w:color="auto"/>
        <w:right w:val="none" w:sz="0" w:space="0" w:color="auto"/>
      </w:divBdr>
    </w:div>
    <w:div w:id="1890530005">
      <w:bodyDiv w:val="1"/>
      <w:marLeft w:val="0"/>
      <w:marRight w:val="0"/>
      <w:marTop w:val="0"/>
      <w:marBottom w:val="0"/>
      <w:divBdr>
        <w:top w:val="none" w:sz="0" w:space="0" w:color="auto"/>
        <w:left w:val="none" w:sz="0" w:space="0" w:color="auto"/>
        <w:bottom w:val="none" w:sz="0" w:space="0" w:color="auto"/>
        <w:right w:val="none" w:sz="0" w:space="0" w:color="auto"/>
      </w:divBdr>
    </w:div>
    <w:div w:id="1901818087">
      <w:bodyDiv w:val="1"/>
      <w:marLeft w:val="0"/>
      <w:marRight w:val="0"/>
      <w:marTop w:val="0"/>
      <w:marBottom w:val="0"/>
      <w:divBdr>
        <w:top w:val="none" w:sz="0" w:space="0" w:color="auto"/>
        <w:left w:val="none" w:sz="0" w:space="0" w:color="auto"/>
        <w:bottom w:val="none" w:sz="0" w:space="0" w:color="auto"/>
        <w:right w:val="none" w:sz="0" w:space="0" w:color="auto"/>
      </w:divBdr>
    </w:div>
    <w:div w:id="1936326762">
      <w:bodyDiv w:val="1"/>
      <w:marLeft w:val="0"/>
      <w:marRight w:val="0"/>
      <w:marTop w:val="0"/>
      <w:marBottom w:val="0"/>
      <w:divBdr>
        <w:top w:val="none" w:sz="0" w:space="0" w:color="auto"/>
        <w:left w:val="none" w:sz="0" w:space="0" w:color="auto"/>
        <w:bottom w:val="none" w:sz="0" w:space="0" w:color="auto"/>
        <w:right w:val="none" w:sz="0" w:space="0" w:color="auto"/>
      </w:divBdr>
    </w:div>
    <w:div w:id="1959531903">
      <w:bodyDiv w:val="1"/>
      <w:marLeft w:val="0"/>
      <w:marRight w:val="0"/>
      <w:marTop w:val="0"/>
      <w:marBottom w:val="0"/>
      <w:divBdr>
        <w:top w:val="none" w:sz="0" w:space="0" w:color="auto"/>
        <w:left w:val="none" w:sz="0" w:space="0" w:color="auto"/>
        <w:bottom w:val="none" w:sz="0" w:space="0" w:color="auto"/>
        <w:right w:val="none" w:sz="0" w:space="0" w:color="auto"/>
      </w:divBdr>
    </w:div>
    <w:div w:id="1969817457">
      <w:bodyDiv w:val="1"/>
      <w:marLeft w:val="0"/>
      <w:marRight w:val="0"/>
      <w:marTop w:val="0"/>
      <w:marBottom w:val="0"/>
      <w:divBdr>
        <w:top w:val="none" w:sz="0" w:space="0" w:color="auto"/>
        <w:left w:val="none" w:sz="0" w:space="0" w:color="auto"/>
        <w:bottom w:val="none" w:sz="0" w:space="0" w:color="auto"/>
        <w:right w:val="none" w:sz="0" w:space="0" w:color="auto"/>
      </w:divBdr>
    </w:div>
    <w:div w:id="1987322267">
      <w:bodyDiv w:val="1"/>
      <w:marLeft w:val="0"/>
      <w:marRight w:val="0"/>
      <w:marTop w:val="0"/>
      <w:marBottom w:val="0"/>
      <w:divBdr>
        <w:top w:val="none" w:sz="0" w:space="0" w:color="auto"/>
        <w:left w:val="none" w:sz="0" w:space="0" w:color="auto"/>
        <w:bottom w:val="none" w:sz="0" w:space="0" w:color="auto"/>
        <w:right w:val="none" w:sz="0" w:space="0" w:color="auto"/>
      </w:divBdr>
    </w:div>
    <w:div w:id="2014794336">
      <w:bodyDiv w:val="1"/>
      <w:marLeft w:val="0"/>
      <w:marRight w:val="0"/>
      <w:marTop w:val="0"/>
      <w:marBottom w:val="0"/>
      <w:divBdr>
        <w:top w:val="none" w:sz="0" w:space="0" w:color="auto"/>
        <w:left w:val="none" w:sz="0" w:space="0" w:color="auto"/>
        <w:bottom w:val="none" w:sz="0" w:space="0" w:color="auto"/>
        <w:right w:val="none" w:sz="0" w:space="0" w:color="auto"/>
      </w:divBdr>
    </w:div>
    <w:div w:id="2043894651">
      <w:bodyDiv w:val="1"/>
      <w:marLeft w:val="0"/>
      <w:marRight w:val="0"/>
      <w:marTop w:val="0"/>
      <w:marBottom w:val="0"/>
      <w:divBdr>
        <w:top w:val="none" w:sz="0" w:space="0" w:color="auto"/>
        <w:left w:val="none" w:sz="0" w:space="0" w:color="auto"/>
        <w:bottom w:val="none" w:sz="0" w:space="0" w:color="auto"/>
        <w:right w:val="none" w:sz="0" w:space="0" w:color="auto"/>
      </w:divBdr>
    </w:div>
    <w:div w:id="2085374521">
      <w:bodyDiv w:val="1"/>
      <w:marLeft w:val="0"/>
      <w:marRight w:val="0"/>
      <w:marTop w:val="0"/>
      <w:marBottom w:val="0"/>
      <w:divBdr>
        <w:top w:val="none" w:sz="0" w:space="0" w:color="auto"/>
        <w:left w:val="none" w:sz="0" w:space="0" w:color="auto"/>
        <w:bottom w:val="none" w:sz="0" w:space="0" w:color="auto"/>
        <w:right w:val="none" w:sz="0" w:space="0" w:color="auto"/>
      </w:divBdr>
    </w:div>
    <w:div w:id="2102142293">
      <w:bodyDiv w:val="1"/>
      <w:marLeft w:val="0"/>
      <w:marRight w:val="0"/>
      <w:marTop w:val="0"/>
      <w:marBottom w:val="0"/>
      <w:divBdr>
        <w:top w:val="none" w:sz="0" w:space="0" w:color="auto"/>
        <w:left w:val="none" w:sz="0" w:space="0" w:color="auto"/>
        <w:bottom w:val="none" w:sz="0" w:space="0" w:color="auto"/>
        <w:right w:val="none" w:sz="0" w:space="0" w:color="auto"/>
      </w:divBdr>
    </w:div>
    <w:div w:id="2123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g_Mui_Heok@mindef.gov.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_care_fund@defence.gov.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_Mui_Heok@mindef.gov.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Mark.s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354B-98E9-4A16-A46C-375F7EBD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MINDEF</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 Rui Ting Josephine</dc:creator>
  <cp:lastModifiedBy>Ng Mui Heok</cp:lastModifiedBy>
  <cp:revision>2</cp:revision>
  <cp:lastPrinted>2017-06-12T06:59:00Z</cp:lastPrinted>
  <dcterms:created xsi:type="dcterms:W3CDTF">2021-01-15T04:57:00Z</dcterms:created>
  <dcterms:modified xsi:type="dcterms:W3CDTF">2021-01-15T04:57:00Z</dcterms:modified>
</cp:coreProperties>
</file>